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89D" w:rsidRDefault="003B389D" w:rsidP="00313FDF">
      <w:pPr>
        <w:jc w:val="center"/>
        <w:rPr>
          <w:rFonts w:ascii="Century Gothic" w:hAnsi="Century Gothic" w:cs="Century Gothic"/>
          <w:b/>
          <w:bCs/>
          <w:sz w:val="20"/>
          <w:szCs w:val="20"/>
          <w:lang w:val="en-US"/>
        </w:rPr>
      </w:pPr>
      <w:r w:rsidRPr="00313FDF">
        <w:rPr>
          <w:rFonts w:ascii="Century Gothic" w:hAnsi="Century Gothic" w:cs="Century Gothic"/>
          <w:b/>
          <w:bCs/>
          <w:sz w:val="20"/>
          <w:szCs w:val="20"/>
          <w:lang w:val="en-US"/>
        </w:rPr>
        <w:t>Kit Communication</w:t>
      </w:r>
      <w:r>
        <w:rPr>
          <w:rFonts w:ascii="Century Gothic" w:hAnsi="Century Gothic" w:cs="Century Gothic"/>
          <w:b/>
          <w:bCs/>
          <w:sz w:val="20"/>
          <w:szCs w:val="20"/>
          <w:lang w:val="en-US"/>
        </w:rPr>
        <w:t xml:space="preserve"> </w:t>
      </w:r>
      <w:r w:rsidRPr="00313FDF">
        <w:rPr>
          <w:rFonts w:ascii="Century Gothic" w:hAnsi="Century Gothic" w:cs="Century Gothic"/>
          <w:b/>
          <w:bCs/>
          <w:sz w:val="20"/>
          <w:szCs w:val="20"/>
          <w:lang w:val="en-US"/>
        </w:rPr>
        <w:t>World Forum Lille 2012</w:t>
      </w:r>
    </w:p>
    <w:p w:rsidR="003B389D" w:rsidRPr="00313FDF" w:rsidRDefault="003B389D" w:rsidP="00313FDF">
      <w:pPr>
        <w:jc w:val="center"/>
        <w:rPr>
          <w:rFonts w:ascii="Century Gothic" w:hAnsi="Century Gothic" w:cs="Century Gothic"/>
          <w:b/>
          <w:bCs/>
          <w:sz w:val="18"/>
          <w:szCs w:val="18"/>
          <w:u w:val="single"/>
        </w:rPr>
      </w:pPr>
      <w:r w:rsidRPr="00313FDF">
        <w:rPr>
          <w:rFonts w:ascii="Century Gothic" w:hAnsi="Century Gothic" w:cs="Century Gothic"/>
          <w:b/>
          <w:bCs/>
          <w:sz w:val="18"/>
          <w:szCs w:val="18"/>
          <w:u w:val="single"/>
        </w:rPr>
        <w:t>Savoir présenter le World Forum Lille</w:t>
      </w:r>
    </w:p>
    <w:p w:rsidR="003B389D" w:rsidRPr="00313FDF" w:rsidRDefault="003B389D" w:rsidP="00313FDF">
      <w:pPr>
        <w:pStyle w:val="ListParagraph"/>
        <w:numPr>
          <w:ilvl w:val="0"/>
          <w:numId w:val="3"/>
        </w:numPr>
        <w:jc w:val="both"/>
        <w:rPr>
          <w:rFonts w:ascii="Century Gothic" w:hAnsi="Century Gothic" w:cs="Century Gothic"/>
          <w:color w:val="000000"/>
          <w:sz w:val="18"/>
          <w:szCs w:val="18"/>
          <w:shd w:val="clear" w:color="auto" w:fill="FFFFFF"/>
        </w:rPr>
      </w:pPr>
      <w:r w:rsidRPr="00313FDF">
        <w:rPr>
          <w:rFonts w:ascii="Century Gothic" w:hAnsi="Century Gothic" w:cs="Century Gothic"/>
          <w:b/>
          <w:bCs/>
          <w:sz w:val="18"/>
          <w:szCs w:val="18"/>
        </w:rPr>
        <w:t>Texte standard :</w:t>
      </w:r>
      <w:r w:rsidRPr="00313FDF">
        <w:rPr>
          <w:rFonts w:ascii="Century Gothic" w:hAnsi="Century Gothic" w:cs="Century Gothic"/>
          <w:sz w:val="18"/>
          <w:szCs w:val="18"/>
        </w:rPr>
        <w:t xml:space="preserve"> </w:t>
      </w:r>
      <w:r w:rsidRPr="00313FDF">
        <w:rPr>
          <w:rFonts w:ascii="Century Gothic" w:hAnsi="Century Gothic" w:cs="Century Gothic"/>
          <w:color w:val="000000"/>
          <w:sz w:val="18"/>
          <w:szCs w:val="18"/>
          <w:shd w:val="clear" w:color="auto" w:fill="FFFFFF"/>
        </w:rPr>
        <w:t>Initié par Réseau Alliances</w:t>
      </w:r>
      <w:r>
        <w:rPr>
          <w:rFonts w:ascii="Century Gothic" w:hAnsi="Century Gothic" w:cs="Century Gothic"/>
          <w:color w:val="000000"/>
          <w:sz w:val="18"/>
          <w:szCs w:val="18"/>
          <w:shd w:val="clear" w:color="auto" w:fill="FFFFFF"/>
        </w:rPr>
        <w:t>*</w:t>
      </w:r>
      <w:r w:rsidRPr="00313FDF">
        <w:rPr>
          <w:rFonts w:ascii="Century Gothic" w:hAnsi="Century Gothic" w:cs="Century Gothic"/>
          <w:color w:val="000000"/>
          <w:sz w:val="18"/>
          <w:szCs w:val="18"/>
          <w:shd w:val="clear" w:color="auto" w:fill="FFFFFF"/>
        </w:rPr>
        <w:t xml:space="preserve"> et présidé par Philippe Vasseur, ancien Ministre, le World Forum Lille</w:t>
      </w:r>
      <w:r>
        <w:rPr>
          <w:rFonts w:ascii="Century Gothic" w:hAnsi="Century Gothic" w:cs="Century Gothic"/>
          <w:color w:val="000000"/>
          <w:sz w:val="18"/>
          <w:szCs w:val="18"/>
          <w:shd w:val="clear" w:color="auto" w:fill="FFFFFF"/>
        </w:rPr>
        <w:t xml:space="preserve"> (Forum Mondial de l’Economie Responsable)</w:t>
      </w:r>
      <w:r w:rsidRPr="00313FDF">
        <w:rPr>
          <w:rFonts w:ascii="Century Gothic" w:hAnsi="Century Gothic" w:cs="Century Gothic"/>
          <w:color w:val="000000"/>
          <w:sz w:val="18"/>
          <w:szCs w:val="18"/>
          <w:shd w:val="clear" w:color="auto" w:fill="FFFFFF"/>
        </w:rPr>
        <w:t xml:space="preserve"> est un cycle d’événements internationaux dont l’objectif est de provoquer une économie mondiale responsable, en faisant connaître les « Bonnes Pratiques » d’entreprises (TPE, PME ou grands groupes) qui, partout dans le monde, exercent de manière responsable leur activité. Pour sa 6ème édition, responsables d’entreprises, experts de la RSE, syndicalistes, représentants d’ONG et étudiants de toutes nationalités sont attendus à Lille les 14, 15 et 16 Novembre 2012. Le World Forum Lille est également à l’origine </w:t>
      </w:r>
      <w:r>
        <w:rPr>
          <w:rFonts w:ascii="Century Gothic" w:hAnsi="Century Gothic" w:cs="Century Gothic"/>
          <w:color w:val="000000"/>
          <w:sz w:val="18"/>
          <w:szCs w:val="18"/>
          <w:shd w:val="clear" w:color="auto" w:fill="FFFFFF"/>
        </w:rPr>
        <w:t>d’</w:t>
      </w:r>
      <w:r w:rsidRPr="00313FDF">
        <w:rPr>
          <w:rFonts w:ascii="Century Gothic" w:hAnsi="Century Gothic" w:cs="Century Gothic"/>
          <w:color w:val="000000"/>
          <w:sz w:val="18"/>
          <w:szCs w:val="18"/>
          <w:shd w:val="clear" w:color="auto" w:fill="FFFFFF"/>
        </w:rPr>
        <w:t>une base de données de plus de 6</w:t>
      </w:r>
      <w:r>
        <w:rPr>
          <w:rFonts w:ascii="Century Gothic" w:hAnsi="Century Gothic" w:cs="Century Gothic"/>
          <w:color w:val="000000"/>
          <w:sz w:val="18"/>
          <w:szCs w:val="18"/>
          <w:shd w:val="clear" w:color="auto" w:fill="FFFFFF"/>
        </w:rPr>
        <w:t>5</w:t>
      </w:r>
      <w:r w:rsidRPr="00313FDF">
        <w:rPr>
          <w:rFonts w:ascii="Century Gothic" w:hAnsi="Century Gothic" w:cs="Century Gothic"/>
          <w:color w:val="000000"/>
          <w:sz w:val="18"/>
          <w:szCs w:val="18"/>
          <w:shd w:val="clear" w:color="auto" w:fill="FFFFFF"/>
        </w:rPr>
        <w:t>0 exemples de Bonn</w:t>
      </w:r>
      <w:r>
        <w:rPr>
          <w:rFonts w:ascii="Century Gothic" w:hAnsi="Century Gothic" w:cs="Century Gothic"/>
          <w:color w:val="000000"/>
          <w:sz w:val="18"/>
          <w:szCs w:val="18"/>
          <w:shd w:val="clear" w:color="auto" w:fill="FFFFFF"/>
        </w:rPr>
        <w:t xml:space="preserve">es Pratiques internationales accessible à tous, en français, anglais et espagnol. </w:t>
      </w:r>
    </w:p>
    <w:p w:rsidR="003B389D" w:rsidRDefault="003B389D" w:rsidP="00313FDF">
      <w:pPr>
        <w:pStyle w:val="ListParagraph"/>
        <w:jc w:val="both"/>
      </w:pPr>
      <w:r w:rsidRPr="00313FDF">
        <w:rPr>
          <w:rFonts w:ascii="Century Gothic" w:hAnsi="Century Gothic" w:cs="Century Gothic"/>
          <w:color w:val="000000"/>
          <w:sz w:val="18"/>
          <w:szCs w:val="18"/>
          <w:shd w:val="clear" w:color="auto" w:fill="FFFFFF"/>
        </w:rPr>
        <w:t xml:space="preserve">En savoir plus : </w:t>
      </w:r>
      <w:hyperlink r:id="rId5" w:history="1">
        <w:r w:rsidRPr="00313FDF">
          <w:rPr>
            <w:rStyle w:val="Hyperlink"/>
            <w:rFonts w:ascii="Century Gothic" w:hAnsi="Century Gothic" w:cs="Century Gothic"/>
            <w:color w:val="000000"/>
            <w:sz w:val="18"/>
            <w:szCs w:val="18"/>
            <w:shd w:val="clear" w:color="auto" w:fill="FFFFFF"/>
          </w:rPr>
          <w:t>www.worldforum-lille.org</w:t>
        </w:r>
      </w:hyperlink>
    </w:p>
    <w:p w:rsidR="003B389D" w:rsidRPr="00962482" w:rsidRDefault="003B389D" w:rsidP="00962482">
      <w:pPr>
        <w:pStyle w:val="ListParagraph"/>
        <w:ind w:left="708"/>
        <w:jc w:val="both"/>
        <w:rPr>
          <w:rFonts w:ascii="Century Gothic" w:hAnsi="Century Gothic" w:cs="Century Gothic"/>
          <w:color w:val="000000"/>
          <w:sz w:val="18"/>
          <w:szCs w:val="18"/>
          <w:shd w:val="clear" w:color="auto" w:fill="FFFFFF"/>
        </w:rPr>
      </w:pPr>
      <w:r w:rsidRPr="00962482">
        <w:rPr>
          <w:rFonts w:ascii="Century Gothic" w:hAnsi="Century Gothic" w:cs="Century Gothic"/>
          <w:color w:val="000000"/>
          <w:sz w:val="18"/>
          <w:szCs w:val="18"/>
          <w:shd w:val="clear" w:color="auto" w:fill="FFFFFF"/>
        </w:rPr>
        <w:t>* Réseau d’entreprises créé en 1993, Réseau Alliances fédère et accompagne les entreprises du Nord-Pas de Calais dans l’amélioration de leur performance économique, dans le respect de l’Homme et de l’Environnement</w:t>
      </w:r>
      <w:r>
        <w:rPr>
          <w:rFonts w:ascii="Century Gothic" w:hAnsi="Century Gothic" w:cs="Century Gothic"/>
          <w:color w:val="000000"/>
          <w:sz w:val="18"/>
          <w:szCs w:val="18"/>
          <w:shd w:val="clear" w:color="auto" w:fill="FFFFFF"/>
        </w:rPr>
        <w:t>.</w:t>
      </w:r>
    </w:p>
    <w:p w:rsidR="003B389D" w:rsidRPr="00313FDF" w:rsidRDefault="003B389D" w:rsidP="006D0147">
      <w:pPr>
        <w:pStyle w:val="ListParagraph"/>
        <w:ind w:left="1065"/>
        <w:rPr>
          <w:rFonts w:ascii="Century Gothic" w:hAnsi="Century Gothic" w:cs="Century Gothic"/>
          <w:sz w:val="18"/>
          <w:szCs w:val="18"/>
        </w:rPr>
      </w:pPr>
    </w:p>
    <w:p w:rsidR="003B389D" w:rsidRPr="00313FDF" w:rsidRDefault="003B389D" w:rsidP="00313FDF">
      <w:pPr>
        <w:pStyle w:val="ListParagraph"/>
        <w:numPr>
          <w:ilvl w:val="0"/>
          <w:numId w:val="3"/>
        </w:numPr>
        <w:jc w:val="both"/>
        <w:rPr>
          <w:rFonts w:ascii="Century Gothic" w:hAnsi="Century Gothic" w:cs="Century Gothic"/>
          <w:b/>
          <w:bCs/>
          <w:sz w:val="18"/>
          <w:szCs w:val="18"/>
        </w:rPr>
      </w:pPr>
      <w:r w:rsidRPr="00313FDF">
        <w:rPr>
          <w:rFonts w:ascii="Century Gothic" w:hAnsi="Century Gothic" w:cs="Century Gothic"/>
          <w:b/>
          <w:bCs/>
          <w:sz w:val="18"/>
          <w:szCs w:val="18"/>
        </w:rPr>
        <w:t>Texte court, liant le World Forum Lille à Réseau Alliances</w:t>
      </w:r>
      <w:r>
        <w:rPr>
          <w:rFonts w:ascii="Century Gothic" w:hAnsi="Century Gothic" w:cs="Century Gothic"/>
          <w:b/>
          <w:bCs/>
          <w:sz w:val="18"/>
          <w:szCs w:val="18"/>
        </w:rPr>
        <w:t> :</w:t>
      </w:r>
      <w:r w:rsidRPr="00313FDF">
        <w:rPr>
          <w:rFonts w:ascii="Century Gothic" w:hAnsi="Century Gothic" w:cs="Century Gothic"/>
          <w:b/>
          <w:bCs/>
          <w:sz w:val="18"/>
          <w:szCs w:val="18"/>
        </w:rPr>
        <w:t xml:space="preserve"> </w:t>
      </w:r>
    </w:p>
    <w:p w:rsidR="003B389D" w:rsidRDefault="003B389D" w:rsidP="00313FDF">
      <w:pPr>
        <w:pStyle w:val="ListParagraph"/>
        <w:jc w:val="both"/>
        <w:rPr>
          <w:rFonts w:ascii="Century Gothic" w:hAnsi="Century Gothic" w:cs="Century Gothic"/>
          <w:sz w:val="18"/>
          <w:szCs w:val="18"/>
          <w:u w:val="single"/>
        </w:rPr>
      </w:pPr>
      <w:r w:rsidRPr="00313FDF">
        <w:rPr>
          <w:rFonts w:ascii="Century Gothic" w:hAnsi="Century Gothic" w:cs="Century Gothic"/>
          <w:sz w:val="18"/>
          <w:szCs w:val="18"/>
        </w:rPr>
        <w:t xml:space="preserve">Le World Forum Lille, est un événement international annuel organisé depuis 2007 par Réseau Alliances, réseau d’entreprises du Nord Pas-de-Calais créé en 1993, et présidé par Philippe Vasseur, ancien ministre. Réseau Alliances fédère et accompagne les entreprises dans l’amélioration de leur performance économique, dans le respect de l’Homme et de l’Environnement. Plus d’informations sur </w:t>
      </w:r>
      <w:hyperlink r:id="rId6" w:history="1">
        <w:r w:rsidRPr="00E0002E">
          <w:rPr>
            <w:rFonts w:ascii="Century Gothic" w:hAnsi="Century Gothic" w:cs="Century Gothic"/>
            <w:sz w:val="18"/>
            <w:szCs w:val="18"/>
            <w:u w:val="single"/>
          </w:rPr>
          <w:t>www.reseau-alliances.org</w:t>
        </w:r>
      </w:hyperlink>
    </w:p>
    <w:p w:rsidR="003B389D" w:rsidRDefault="003B389D" w:rsidP="002448D3">
      <w:pPr>
        <w:pStyle w:val="ListParagraph"/>
        <w:jc w:val="both"/>
        <w:rPr>
          <w:rFonts w:ascii="Century Gothic" w:hAnsi="Century Gothic" w:cs="Century Gothic"/>
          <w:sz w:val="18"/>
          <w:szCs w:val="18"/>
        </w:rPr>
      </w:pPr>
    </w:p>
    <w:p w:rsidR="003B389D" w:rsidRPr="002448D3" w:rsidRDefault="003B389D" w:rsidP="002448D3">
      <w:pPr>
        <w:pStyle w:val="ListParagraph"/>
        <w:numPr>
          <w:ilvl w:val="0"/>
          <w:numId w:val="3"/>
        </w:numPr>
        <w:jc w:val="both"/>
        <w:rPr>
          <w:rFonts w:ascii="Century Gothic" w:hAnsi="Century Gothic" w:cs="Century Gothic"/>
          <w:b/>
          <w:bCs/>
          <w:sz w:val="18"/>
          <w:szCs w:val="18"/>
        </w:rPr>
      </w:pPr>
      <w:r w:rsidRPr="002448D3">
        <w:rPr>
          <w:rFonts w:ascii="Century Gothic" w:hAnsi="Century Gothic" w:cs="Century Gothic"/>
          <w:b/>
          <w:bCs/>
          <w:sz w:val="18"/>
          <w:szCs w:val="18"/>
        </w:rPr>
        <w:t xml:space="preserve">Texte de présentation de Réseau Alliances, introduisant le World Forum Lille </w:t>
      </w:r>
    </w:p>
    <w:p w:rsidR="003B389D" w:rsidRPr="002448D3" w:rsidRDefault="003B389D" w:rsidP="002448D3">
      <w:pPr>
        <w:pStyle w:val="ListParagraph"/>
        <w:jc w:val="both"/>
        <w:rPr>
          <w:rFonts w:ascii="Century Gothic" w:hAnsi="Century Gothic" w:cs="Century Gothic"/>
          <w:sz w:val="18"/>
          <w:szCs w:val="18"/>
        </w:rPr>
      </w:pPr>
      <w:r w:rsidRPr="002448D3">
        <w:rPr>
          <w:rFonts w:ascii="Century Gothic" w:hAnsi="Century Gothic" w:cs="Century Gothic"/>
          <w:sz w:val="18"/>
          <w:szCs w:val="18"/>
        </w:rPr>
        <w:t xml:space="preserve">Créé en 1993, Réseau Alliances accompagne les entreprises dans leur démarche de responsabilité sociétale, de la stratégie au plan d’action. L’objectif : améliorer leur performance économique tout en respectant l’Homme et l’Environnement. Basé dans le Nord Pas-de-Calais, le réseau d’entreprises présidé par Philippe Vasseur, ancien ministre, représente plus d’un tiers du poids économique régional et développe sur son territoire la RSE, notamment auprès des PME. A travers son action, Réseau Alliances valorise les pratiques et démarches innovantes dans le domaine de la responsabilité sociétale et développe des outils pour les diffuser au plus grand nombre, </w:t>
      </w:r>
      <w:r>
        <w:rPr>
          <w:rFonts w:ascii="Century Gothic" w:hAnsi="Century Gothic" w:cs="Century Gothic"/>
          <w:sz w:val="18"/>
          <w:szCs w:val="18"/>
        </w:rPr>
        <w:t>tel un moteur de recherche de 65</w:t>
      </w:r>
      <w:r w:rsidRPr="002448D3">
        <w:rPr>
          <w:rFonts w:ascii="Century Gothic" w:hAnsi="Century Gothic" w:cs="Century Gothic"/>
          <w:sz w:val="18"/>
          <w:szCs w:val="18"/>
        </w:rPr>
        <w:t xml:space="preserve">0 « Bonnes Pratiques » accessible à tous. </w:t>
      </w:r>
    </w:p>
    <w:p w:rsidR="003B389D" w:rsidRPr="002448D3" w:rsidRDefault="003B389D" w:rsidP="002448D3">
      <w:pPr>
        <w:pStyle w:val="ListParagraph"/>
        <w:jc w:val="both"/>
        <w:rPr>
          <w:rFonts w:ascii="Century Gothic" w:hAnsi="Century Gothic" w:cs="Century Gothic"/>
          <w:sz w:val="18"/>
          <w:szCs w:val="18"/>
        </w:rPr>
      </w:pPr>
      <w:r w:rsidRPr="002448D3">
        <w:rPr>
          <w:rFonts w:ascii="Century Gothic" w:hAnsi="Century Gothic" w:cs="Century Gothic"/>
          <w:sz w:val="18"/>
          <w:szCs w:val="18"/>
        </w:rPr>
        <w:t>Sur le plan international, il organise depuis 2007 le World Forum Lille, Forum Mondial de l’Economie Responsable. Ce rendez-vous annuel a pour objectif de provoquer une économie mondiale responsable, en faisant connaître les «Bonnes Pratiques» d’entreprises (TPE, PME ou grands groupes) qui, partout dans le monde, exercent de manière durable leur activité. Il est le lieu de rencontre pour échanger avec des professionnels et experts du monde entier, bénéficier de leurs expériences réussies et construire les avancées dans le domaine du développement durable appliqué à l’entreprise.</w:t>
      </w:r>
    </w:p>
    <w:p w:rsidR="003B389D" w:rsidRDefault="003B389D" w:rsidP="002448D3">
      <w:pPr>
        <w:pStyle w:val="ListParagraph"/>
        <w:jc w:val="both"/>
        <w:rPr>
          <w:rFonts w:ascii="Century Gothic" w:hAnsi="Century Gothic" w:cs="Century Gothic"/>
          <w:sz w:val="18"/>
          <w:szCs w:val="18"/>
        </w:rPr>
      </w:pPr>
      <w:r w:rsidRPr="002448D3">
        <w:rPr>
          <w:rFonts w:ascii="Century Gothic" w:hAnsi="Century Gothic" w:cs="Century Gothic"/>
          <w:sz w:val="18"/>
          <w:szCs w:val="18"/>
        </w:rPr>
        <w:t xml:space="preserve">Plus d’infos : </w:t>
      </w:r>
      <w:hyperlink r:id="rId7" w:history="1">
        <w:r w:rsidRPr="002448D3">
          <w:rPr>
            <w:rFonts w:ascii="Century Gothic" w:hAnsi="Century Gothic" w:cs="Century Gothic"/>
            <w:sz w:val="18"/>
            <w:szCs w:val="18"/>
          </w:rPr>
          <w:t>www.reseau-alliances.org</w:t>
        </w:r>
      </w:hyperlink>
      <w:r w:rsidRPr="002448D3">
        <w:rPr>
          <w:rFonts w:ascii="Century Gothic" w:hAnsi="Century Gothic" w:cs="Century Gothic"/>
          <w:sz w:val="18"/>
          <w:szCs w:val="18"/>
        </w:rPr>
        <w:t xml:space="preserve"> / </w:t>
      </w:r>
      <w:hyperlink r:id="rId8" w:history="1">
        <w:r w:rsidRPr="002448D3">
          <w:rPr>
            <w:rFonts w:ascii="Century Gothic" w:hAnsi="Century Gothic" w:cs="Century Gothic"/>
            <w:sz w:val="18"/>
            <w:szCs w:val="18"/>
          </w:rPr>
          <w:t>www.worldforum-lille.org</w:t>
        </w:r>
      </w:hyperlink>
      <w:r w:rsidRPr="002448D3">
        <w:rPr>
          <w:rFonts w:ascii="Century Gothic" w:hAnsi="Century Gothic" w:cs="Century Gothic"/>
          <w:sz w:val="18"/>
          <w:szCs w:val="18"/>
        </w:rPr>
        <w:t xml:space="preserve">  </w:t>
      </w:r>
    </w:p>
    <w:p w:rsidR="003B389D" w:rsidRPr="002448D3" w:rsidRDefault="003B389D" w:rsidP="002448D3">
      <w:pPr>
        <w:pStyle w:val="ListParagraph"/>
        <w:jc w:val="both"/>
        <w:rPr>
          <w:rFonts w:ascii="Century Gothic" w:hAnsi="Century Gothic" w:cs="Century Gothic"/>
          <w:sz w:val="18"/>
          <w:szCs w:val="18"/>
        </w:rPr>
      </w:pPr>
    </w:p>
    <w:p w:rsidR="003B389D" w:rsidRPr="002448D3" w:rsidRDefault="003B389D" w:rsidP="002448D3">
      <w:pPr>
        <w:pStyle w:val="ListParagraph"/>
        <w:jc w:val="both"/>
        <w:rPr>
          <w:rFonts w:ascii="Century Gothic" w:hAnsi="Century Gothic" w:cs="Century Gothic"/>
          <w:sz w:val="18"/>
          <w:szCs w:val="18"/>
        </w:rPr>
      </w:pPr>
    </w:p>
    <w:p w:rsidR="003B389D" w:rsidRPr="00313FDF" w:rsidRDefault="003B389D" w:rsidP="00313FDF">
      <w:pPr>
        <w:pStyle w:val="ListParagraph"/>
        <w:numPr>
          <w:ilvl w:val="0"/>
          <w:numId w:val="3"/>
        </w:numPr>
        <w:jc w:val="both"/>
        <w:rPr>
          <w:rFonts w:ascii="Century Gothic" w:hAnsi="Century Gothic" w:cs="Century Gothic"/>
          <w:b/>
          <w:bCs/>
          <w:sz w:val="18"/>
          <w:szCs w:val="18"/>
        </w:rPr>
      </w:pPr>
      <w:r w:rsidRPr="00313FDF">
        <w:rPr>
          <w:rFonts w:ascii="Century Gothic" w:hAnsi="Century Gothic" w:cs="Century Gothic"/>
          <w:b/>
          <w:bCs/>
          <w:sz w:val="18"/>
          <w:szCs w:val="18"/>
        </w:rPr>
        <w:t xml:space="preserve">Accroche sur le bénéfice à venir au World Forum Lille : </w:t>
      </w:r>
    </w:p>
    <w:p w:rsidR="003B389D" w:rsidRPr="00313FDF" w:rsidRDefault="003B389D" w:rsidP="00313FDF">
      <w:pPr>
        <w:pStyle w:val="ListParagraph"/>
        <w:jc w:val="both"/>
        <w:rPr>
          <w:rFonts w:ascii="Century Gothic" w:hAnsi="Century Gothic" w:cs="Century Gothic"/>
          <w:sz w:val="18"/>
          <w:szCs w:val="18"/>
        </w:rPr>
      </w:pPr>
      <w:r w:rsidRPr="00313FDF">
        <w:rPr>
          <w:rFonts w:ascii="Century Gothic" w:hAnsi="Century Gothic" w:cs="Century Gothic"/>
          <w:sz w:val="18"/>
          <w:szCs w:val="18"/>
        </w:rPr>
        <w:t xml:space="preserve">« Vous souhaitez optimiser la Responsabilité Sociétale de votre Entreprise ? </w:t>
      </w:r>
    </w:p>
    <w:p w:rsidR="003B389D" w:rsidRPr="00313FDF" w:rsidRDefault="003B389D" w:rsidP="00313FDF">
      <w:pPr>
        <w:pStyle w:val="ListParagraph"/>
        <w:jc w:val="both"/>
        <w:rPr>
          <w:rFonts w:ascii="Century Gothic" w:hAnsi="Century Gothic" w:cs="Century Gothic"/>
          <w:sz w:val="18"/>
          <w:szCs w:val="18"/>
        </w:rPr>
      </w:pPr>
      <w:r w:rsidRPr="00313FDF">
        <w:rPr>
          <w:rFonts w:ascii="Century Gothic" w:hAnsi="Century Gothic" w:cs="Century Gothic"/>
          <w:sz w:val="18"/>
          <w:szCs w:val="18"/>
        </w:rPr>
        <w:t>Venez échanger avec des professionnels et experts du monde entier, et bénéficiez de leurs expériences réussies. »</w:t>
      </w:r>
    </w:p>
    <w:p w:rsidR="003B389D" w:rsidRPr="00313FDF" w:rsidRDefault="003B389D" w:rsidP="00313FDF">
      <w:pPr>
        <w:pStyle w:val="ListParagraph"/>
        <w:jc w:val="both"/>
        <w:rPr>
          <w:rFonts w:ascii="Century Gothic" w:hAnsi="Century Gothic" w:cs="Century Gothic"/>
          <w:sz w:val="18"/>
          <w:szCs w:val="18"/>
        </w:rPr>
      </w:pPr>
    </w:p>
    <w:p w:rsidR="003B389D" w:rsidRDefault="003B389D" w:rsidP="00313FDF">
      <w:pPr>
        <w:pStyle w:val="ListParagraph"/>
        <w:numPr>
          <w:ilvl w:val="0"/>
          <w:numId w:val="3"/>
        </w:numPr>
        <w:jc w:val="both"/>
        <w:rPr>
          <w:rFonts w:ascii="Century Gothic" w:hAnsi="Century Gothic" w:cs="Century Gothic"/>
          <w:b/>
          <w:bCs/>
          <w:sz w:val="18"/>
          <w:szCs w:val="18"/>
        </w:rPr>
      </w:pPr>
      <w:r w:rsidRPr="00313FDF">
        <w:rPr>
          <w:rFonts w:ascii="Century Gothic" w:hAnsi="Century Gothic" w:cs="Century Gothic"/>
          <w:b/>
          <w:bCs/>
          <w:sz w:val="18"/>
          <w:szCs w:val="18"/>
        </w:rPr>
        <w:t xml:space="preserve">Plaquette de présentation </w:t>
      </w:r>
      <w:r>
        <w:rPr>
          <w:rFonts w:ascii="Century Gothic" w:hAnsi="Century Gothic" w:cs="Century Gothic"/>
          <w:b/>
          <w:bCs/>
          <w:sz w:val="18"/>
          <w:szCs w:val="18"/>
        </w:rPr>
        <w:t xml:space="preserve">du World Forum Lille : </w:t>
      </w:r>
      <w:r w:rsidRPr="00313FDF">
        <w:rPr>
          <w:rFonts w:ascii="Century Gothic" w:hAnsi="Century Gothic" w:cs="Century Gothic"/>
          <w:b/>
          <w:bCs/>
          <w:sz w:val="18"/>
          <w:szCs w:val="18"/>
        </w:rPr>
        <w:t xml:space="preserve">  </w:t>
      </w:r>
    </w:p>
    <w:p w:rsidR="003B389D" w:rsidRDefault="003B389D" w:rsidP="00144368">
      <w:pPr>
        <w:pStyle w:val="ListParagraph"/>
        <w:numPr>
          <w:ilvl w:val="0"/>
          <w:numId w:val="4"/>
        </w:numPr>
        <w:rPr>
          <w:rFonts w:ascii="Century Gothic" w:hAnsi="Century Gothic" w:cs="Century Gothic"/>
          <w:sz w:val="18"/>
          <w:szCs w:val="18"/>
        </w:rPr>
      </w:pPr>
      <w:r>
        <w:rPr>
          <w:rFonts w:ascii="Century Gothic" w:hAnsi="Century Gothic" w:cs="Century Gothic"/>
          <w:sz w:val="18"/>
          <w:szCs w:val="18"/>
        </w:rPr>
        <w:t xml:space="preserve">Version française : </w:t>
      </w:r>
    </w:p>
    <w:p w:rsidR="003B389D" w:rsidRDefault="003B389D" w:rsidP="00144368">
      <w:pPr>
        <w:pStyle w:val="ListParagraph"/>
        <w:ind w:left="1080"/>
        <w:rPr>
          <w:rFonts w:ascii="Century Gothic" w:hAnsi="Century Gothic" w:cs="Century Gothic"/>
          <w:sz w:val="18"/>
          <w:szCs w:val="18"/>
        </w:rPr>
      </w:pPr>
      <w:hyperlink r:id="rId9" w:history="1">
        <w:r w:rsidRPr="000C445C">
          <w:rPr>
            <w:rStyle w:val="Hyperlink"/>
            <w:rFonts w:ascii="Century Gothic" w:hAnsi="Century Gothic" w:cs="Century Gothic"/>
            <w:sz w:val="18"/>
            <w:szCs w:val="18"/>
          </w:rPr>
          <w:t>http://www.worldforum-lille.org/fr/content/download/3640/15233/file/WorldForumLille_plaquettepresentationFR_2012.pdf</w:t>
        </w:r>
      </w:hyperlink>
    </w:p>
    <w:p w:rsidR="003B389D" w:rsidRDefault="003B389D" w:rsidP="00144368">
      <w:pPr>
        <w:pStyle w:val="ListParagraph"/>
        <w:numPr>
          <w:ilvl w:val="0"/>
          <w:numId w:val="4"/>
        </w:numPr>
        <w:spacing w:after="0"/>
        <w:rPr>
          <w:rFonts w:ascii="Century Gothic" w:hAnsi="Century Gothic" w:cs="Century Gothic"/>
          <w:sz w:val="18"/>
          <w:szCs w:val="18"/>
        </w:rPr>
      </w:pPr>
      <w:r>
        <w:rPr>
          <w:rFonts w:ascii="Century Gothic" w:hAnsi="Century Gothic" w:cs="Century Gothic"/>
          <w:sz w:val="18"/>
          <w:szCs w:val="18"/>
        </w:rPr>
        <w:t>Version anglaise :</w:t>
      </w:r>
      <w:r w:rsidRPr="00144368">
        <w:t xml:space="preserve"> </w:t>
      </w:r>
      <w:hyperlink r:id="rId10" w:history="1">
        <w:r w:rsidRPr="000C445C">
          <w:rPr>
            <w:rStyle w:val="Hyperlink"/>
            <w:rFonts w:ascii="Century Gothic" w:hAnsi="Century Gothic" w:cs="Century Gothic"/>
            <w:sz w:val="18"/>
            <w:szCs w:val="18"/>
          </w:rPr>
          <w:t>http://www.worldforum-lille.org/en/content/download/3641/15236/file/WorldForumLille_plaquettepresentationENG_2012.pdf</w:t>
        </w:r>
      </w:hyperlink>
    </w:p>
    <w:p w:rsidR="003B389D" w:rsidRPr="00313FDF" w:rsidRDefault="003B389D" w:rsidP="00313FDF">
      <w:pPr>
        <w:ind w:left="720"/>
        <w:jc w:val="both"/>
        <w:rPr>
          <w:rFonts w:ascii="Century Gothic" w:hAnsi="Century Gothic" w:cs="Century Gothic"/>
          <w:i/>
          <w:iCs/>
          <w:sz w:val="18"/>
          <w:szCs w:val="18"/>
        </w:rPr>
      </w:pPr>
      <w:r w:rsidRPr="00313FDF">
        <w:rPr>
          <w:rFonts w:ascii="Century Gothic" w:hAnsi="Century Gothic" w:cs="Century Gothic"/>
          <w:i/>
          <w:iCs/>
          <w:sz w:val="18"/>
          <w:szCs w:val="18"/>
        </w:rPr>
        <w:t xml:space="preserve">+ Exemplaires imprimés à disposition sur demande. </w:t>
      </w:r>
    </w:p>
    <w:p w:rsidR="003B389D" w:rsidRDefault="003B389D" w:rsidP="006B3870">
      <w:pPr>
        <w:pStyle w:val="ListParagraph"/>
        <w:numPr>
          <w:ilvl w:val="0"/>
          <w:numId w:val="3"/>
        </w:numPr>
        <w:jc w:val="both"/>
        <w:rPr>
          <w:rFonts w:ascii="Century Gothic" w:hAnsi="Century Gothic" w:cs="Century Gothic"/>
          <w:b/>
          <w:bCs/>
          <w:sz w:val="18"/>
          <w:szCs w:val="18"/>
        </w:rPr>
      </w:pPr>
      <w:r>
        <w:rPr>
          <w:rFonts w:ascii="Century Gothic" w:hAnsi="Century Gothic" w:cs="Century Gothic"/>
          <w:b/>
          <w:bCs/>
          <w:sz w:val="18"/>
          <w:szCs w:val="18"/>
        </w:rPr>
        <w:t xml:space="preserve">Rapport d’activité Réseau Alliances 2011 : </w:t>
      </w:r>
      <w:hyperlink r:id="rId11" w:history="1">
        <w:r>
          <w:rPr>
            <w:rStyle w:val="Hyperlink"/>
          </w:rPr>
          <w:t>http://www.reseau-alliances.org/le-reseau-alliances/rapport-dactivite-a-de-developpement-durable.html</w:t>
        </w:r>
      </w:hyperlink>
    </w:p>
    <w:p w:rsidR="003B389D" w:rsidRPr="00313FDF" w:rsidRDefault="003B389D" w:rsidP="006B3870">
      <w:pPr>
        <w:pStyle w:val="ListParagraph"/>
        <w:jc w:val="both"/>
        <w:rPr>
          <w:rFonts w:ascii="Century Gothic" w:hAnsi="Century Gothic" w:cs="Century Gothic"/>
          <w:b/>
          <w:bCs/>
          <w:sz w:val="18"/>
          <w:szCs w:val="18"/>
        </w:rPr>
      </w:pPr>
    </w:p>
    <w:p w:rsidR="003B389D" w:rsidRPr="00313FDF" w:rsidRDefault="003B389D" w:rsidP="00313FDF">
      <w:pPr>
        <w:pStyle w:val="ListParagraph"/>
        <w:numPr>
          <w:ilvl w:val="0"/>
          <w:numId w:val="3"/>
        </w:numPr>
        <w:jc w:val="both"/>
        <w:rPr>
          <w:rFonts w:ascii="Century Gothic" w:hAnsi="Century Gothic" w:cs="Century Gothic"/>
          <w:b/>
          <w:bCs/>
          <w:sz w:val="18"/>
          <w:szCs w:val="18"/>
        </w:rPr>
      </w:pPr>
      <w:r w:rsidRPr="00313FDF">
        <w:rPr>
          <w:rFonts w:ascii="Century Gothic" w:hAnsi="Century Gothic" w:cs="Century Gothic"/>
          <w:b/>
          <w:bCs/>
          <w:sz w:val="18"/>
          <w:szCs w:val="18"/>
        </w:rPr>
        <w:t>Film de synthèse de l’édition précédente</w:t>
      </w:r>
      <w:r>
        <w:rPr>
          <w:rFonts w:ascii="Century Gothic" w:hAnsi="Century Gothic" w:cs="Century Gothic"/>
          <w:b/>
          <w:bCs/>
          <w:sz w:val="18"/>
          <w:szCs w:val="18"/>
        </w:rPr>
        <w:t xml:space="preserve"> : </w:t>
      </w:r>
      <w:hyperlink r:id="rId12" w:history="1">
        <w:r>
          <w:rPr>
            <w:rStyle w:val="Hyperlink"/>
          </w:rPr>
          <w:t>http://www.youtube.com/watch?v=Nnm_8SAKi8s&amp;feature=g-all-u</w:t>
        </w:r>
      </w:hyperlink>
    </w:p>
    <w:p w:rsidR="003B389D" w:rsidRDefault="003B389D" w:rsidP="00313FDF">
      <w:pPr>
        <w:pStyle w:val="ListParagraph"/>
        <w:jc w:val="both"/>
        <w:rPr>
          <w:rFonts w:ascii="Century Gothic" w:hAnsi="Century Gothic" w:cs="Century Gothic"/>
          <w:b/>
          <w:bCs/>
          <w:sz w:val="18"/>
          <w:szCs w:val="18"/>
        </w:rPr>
      </w:pPr>
    </w:p>
    <w:p w:rsidR="003B389D" w:rsidRDefault="003B389D" w:rsidP="00313FDF">
      <w:pPr>
        <w:pStyle w:val="ListParagraph"/>
        <w:numPr>
          <w:ilvl w:val="0"/>
          <w:numId w:val="3"/>
        </w:numPr>
        <w:jc w:val="both"/>
        <w:rPr>
          <w:rFonts w:ascii="Century Gothic" w:hAnsi="Century Gothic" w:cs="Century Gothic"/>
          <w:b/>
          <w:bCs/>
          <w:sz w:val="18"/>
          <w:szCs w:val="18"/>
        </w:rPr>
      </w:pPr>
      <w:r w:rsidRPr="00313FDF">
        <w:rPr>
          <w:rFonts w:ascii="Century Gothic" w:hAnsi="Century Gothic" w:cs="Century Gothic"/>
          <w:b/>
          <w:bCs/>
          <w:sz w:val="18"/>
          <w:szCs w:val="18"/>
        </w:rPr>
        <w:t>Film de synthèse des 4 prem</w:t>
      </w:r>
      <w:r>
        <w:rPr>
          <w:rFonts w:ascii="Century Gothic" w:hAnsi="Century Gothic" w:cs="Century Gothic"/>
          <w:b/>
          <w:bCs/>
          <w:sz w:val="18"/>
          <w:szCs w:val="18"/>
        </w:rPr>
        <w:t xml:space="preserve">ières éditions : à mettre en ligne </w:t>
      </w:r>
    </w:p>
    <w:p w:rsidR="003B389D" w:rsidRPr="00313FDF" w:rsidRDefault="003B389D" w:rsidP="00313FDF">
      <w:pPr>
        <w:pStyle w:val="ListParagraph"/>
        <w:rPr>
          <w:rFonts w:ascii="Century Gothic" w:hAnsi="Century Gothic" w:cs="Century Gothic"/>
          <w:b/>
          <w:bCs/>
          <w:sz w:val="18"/>
          <w:szCs w:val="18"/>
        </w:rPr>
      </w:pPr>
    </w:p>
    <w:p w:rsidR="003B389D" w:rsidRDefault="003B389D" w:rsidP="00313FDF">
      <w:pPr>
        <w:pStyle w:val="ListParagraph"/>
        <w:numPr>
          <w:ilvl w:val="0"/>
          <w:numId w:val="3"/>
        </w:numPr>
        <w:jc w:val="both"/>
        <w:rPr>
          <w:rFonts w:ascii="Century Gothic" w:hAnsi="Century Gothic" w:cs="Century Gothic"/>
          <w:b/>
          <w:bCs/>
          <w:sz w:val="18"/>
          <w:szCs w:val="18"/>
        </w:rPr>
      </w:pPr>
      <w:r>
        <w:rPr>
          <w:rFonts w:ascii="Century Gothic" w:hAnsi="Century Gothic" w:cs="Century Gothic"/>
          <w:b/>
          <w:bCs/>
          <w:sz w:val="18"/>
          <w:szCs w:val="18"/>
        </w:rPr>
        <w:t>Logothèque (fichiers  joints sur CD)</w:t>
      </w:r>
      <w:r w:rsidRPr="00313FDF">
        <w:rPr>
          <w:rFonts w:ascii="Century Gothic" w:hAnsi="Century Gothic" w:cs="Century Gothic"/>
          <w:b/>
          <w:bCs/>
          <w:sz w:val="18"/>
          <w:szCs w:val="18"/>
        </w:rPr>
        <w:t xml:space="preserve"> : </w:t>
      </w:r>
    </w:p>
    <w:p w:rsidR="003B389D" w:rsidRPr="00144368" w:rsidRDefault="003B389D" w:rsidP="00144368">
      <w:pPr>
        <w:pStyle w:val="ListParagraph"/>
        <w:rPr>
          <w:rFonts w:ascii="Century Gothic" w:hAnsi="Century Gothic" w:cs="Century Gothic"/>
          <w:b/>
          <w:bCs/>
          <w:sz w:val="18"/>
          <w:szCs w:val="18"/>
        </w:rPr>
      </w:pPr>
    </w:p>
    <w:p w:rsidR="003B389D" w:rsidRDefault="003B389D" w:rsidP="00144368">
      <w:pPr>
        <w:pStyle w:val="ListParagraph"/>
        <w:jc w:val="both"/>
        <w:rPr>
          <w:rFonts w:ascii="Century Gothic" w:hAnsi="Century Gothic" w:cs="Century Gothic"/>
          <w:b/>
          <w:bCs/>
          <w:noProof/>
          <w:sz w:val="18"/>
          <w:szCs w:val="18"/>
          <w:lang w:eastAsia="fr-FR"/>
        </w:rPr>
      </w:pPr>
      <w:r>
        <w:rPr>
          <w:rFonts w:ascii="Century Gothic" w:hAnsi="Century Gothic" w:cs="Century Gothic"/>
          <w:b/>
          <w:bCs/>
          <w:noProof/>
          <w:sz w:val="18"/>
          <w:szCs w:val="18"/>
          <w:lang w:eastAsia="fr-FR"/>
        </w:rPr>
        <w:t xml:space="preserve">Version courte : </w:t>
      </w:r>
      <w:r w:rsidRPr="009D4770">
        <w:rPr>
          <w:rFonts w:ascii="Century Gothic" w:hAnsi="Century Gothic" w:cs="Century Gothic"/>
          <w:b/>
          <w:bCs/>
          <w:noProof/>
          <w:sz w:val="18"/>
          <w:szCs w:val="18"/>
          <w:lang w:eastAsia="fr-F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i1025" type="#_x0000_t75" style="width:100.5pt;height:57.75pt;visibility:visible">
            <v:imagedata r:id="rId13" o:title=""/>
          </v:shape>
        </w:pict>
      </w:r>
      <w:r>
        <w:rPr>
          <w:rFonts w:ascii="Century Gothic" w:hAnsi="Century Gothic" w:cs="Century Gothic"/>
          <w:b/>
          <w:bCs/>
          <w:noProof/>
          <w:sz w:val="18"/>
          <w:szCs w:val="18"/>
          <w:lang w:eastAsia="fr-FR"/>
        </w:rPr>
        <w:t xml:space="preserve">   + version disponible en empreinte blanche : </w:t>
      </w:r>
      <w:r w:rsidRPr="009D4770">
        <w:rPr>
          <w:rFonts w:ascii="Century Gothic" w:hAnsi="Century Gothic" w:cs="Century Gothic"/>
          <w:b/>
          <w:bCs/>
          <w:noProof/>
          <w:sz w:val="18"/>
          <w:szCs w:val="18"/>
          <w:lang w:eastAsia="fr-FR"/>
        </w:rPr>
        <w:pict>
          <v:shape id="Image 4" o:spid="_x0000_i1026" type="#_x0000_t75" style="width:87.75pt;height:51pt;visibility:visible">
            <v:imagedata r:id="rId14" o:title=""/>
          </v:shape>
        </w:pict>
      </w:r>
    </w:p>
    <w:p w:rsidR="003B389D" w:rsidRDefault="003B389D" w:rsidP="00144368">
      <w:pPr>
        <w:pStyle w:val="ListParagraph"/>
        <w:jc w:val="both"/>
        <w:rPr>
          <w:rFonts w:ascii="Century Gothic" w:hAnsi="Century Gothic" w:cs="Century Gothic"/>
          <w:b/>
          <w:bCs/>
          <w:sz w:val="18"/>
          <w:szCs w:val="18"/>
        </w:rPr>
      </w:pPr>
    </w:p>
    <w:p w:rsidR="003B389D" w:rsidRDefault="003B389D" w:rsidP="00144368">
      <w:pPr>
        <w:pStyle w:val="ListParagraph"/>
        <w:jc w:val="both"/>
        <w:rPr>
          <w:rFonts w:ascii="Century Gothic" w:hAnsi="Century Gothic" w:cs="Century Gothic"/>
          <w:b/>
          <w:bCs/>
          <w:sz w:val="18"/>
          <w:szCs w:val="18"/>
        </w:rPr>
      </w:pPr>
    </w:p>
    <w:p w:rsidR="003B389D" w:rsidRPr="0080232E" w:rsidRDefault="003B389D" w:rsidP="00313FDF">
      <w:pPr>
        <w:pStyle w:val="ListParagraph"/>
        <w:rPr>
          <w:rFonts w:ascii="Century Gothic" w:hAnsi="Century Gothic" w:cs="Century Gothic"/>
          <w:b/>
          <w:bCs/>
          <w:sz w:val="18"/>
          <w:szCs w:val="18"/>
        </w:rPr>
      </w:pPr>
      <w:r w:rsidRPr="0080232E">
        <w:rPr>
          <w:rFonts w:ascii="Century Gothic" w:hAnsi="Century Gothic" w:cs="Century Gothic"/>
          <w:b/>
          <w:bCs/>
          <w:sz w:val="18"/>
          <w:szCs w:val="18"/>
        </w:rPr>
        <w:t xml:space="preserve">Version longue : </w:t>
      </w:r>
      <w:r w:rsidRPr="009D4770">
        <w:rPr>
          <w:rFonts w:ascii="Century Gothic" w:hAnsi="Century Gothic" w:cs="Century Gothic"/>
          <w:b/>
          <w:bCs/>
          <w:noProof/>
          <w:sz w:val="18"/>
          <w:szCs w:val="18"/>
          <w:lang w:eastAsia="fr-FR"/>
        </w:rPr>
        <w:pict>
          <v:shape id="Image 5" o:spid="_x0000_i1027" type="#_x0000_t75" style="width:178.5pt;height:56.25pt;visibility:visible">
            <v:imagedata r:id="rId15" o:title=""/>
          </v:shape>
        </w:pict>
      </w:r>
    </w:p>
    <w:p w:rsidR="003B389D" w:rsidRPr="0080232E" w:rsidRDefault="003B389D" w:rsidP="00313FDF">
      <w:pPr>
        <w:pStyle w:val="ListParagraph"/>
        <w:rPr>
          <w:rFonts w:ascii="Century Gothic" w:hAnsi="Century Gothic" w:cs="Century Gothic"/>
          <w:b/>
          <w:bCs/>
          <w:sz w:val="18"/>
          <w:szCs w:val="18"/>
        </w:rPr>
      </w:pPr>
      <w:r w:rsidRPr="0080232E">
        <w:rPr>
          <w:rFonts w:ascii="Century Gothic" w:hAnsi="Century Gothic" w:cs="Century Gothic"/>
          <w:b/>
          <w:bCs/>
          <w:sz w:val="18"/>
          <w:szCs w:val="18"/>
        </w:rPr>
        <w:t xml:space="preserve">World Forum Lille Institute : </w:t>
      </w:r>
      <w:r w:rsidRPr="009D4770">
        <w:rPr>
          <w:rFonts w:ascii="Century Gothic" w:hAnsi="Century Gothic" w:cs="Century Gothic"/>
          <w:b/>
          <w:bCs/>
          <w:noProof/>
          <w:sz w:val="18"/>
          <w:szCs w:val="18"/>
          <w:lang w:eastAsia="fr-FR"/>
        </w:rPr>
        <w:pict>
          <v:shape id="Image 6" o:spid="_x0000_i1028" type="#_x0000_t75" style="width:178.5pt;height:56.25pt;visibility:visible">
            <v:imagedata r:id="rId16" o:title=""/>
          </v:shape>
        </w:pict>
      </w:r>
    </w:p>
    <w:p w:rsidR="003B389D" w:rsidRPr="0080232E" w:rsidRDefault="003B389D" w:rsidP="00313FDF">
      <w:pPr>
        <w:jc w:val="both"/>
        <w:rPr>
          <w:rFonts w:ascii="Century Gothic" w:hAnsi="Century Gothic" w:cs="Century Gothic"/>
          <w:b/>
          <w:bCs/>
          <w:sz w:val="18"/>
          <w:szCs w:val="18"/>
        </w:rPr>
      </w:pPr>
    </w:p>
    <w:p w:rsidR="003B389D" w:rsidRPr="0080232E" w:rsidRDefault="003B389D" w:rsidP="006B3870">
      <w:pPr>
        <w:rPr>
          <w:rFonts w:ascii="Century Gothic" w:hAnsi="Century Gothic" w:cs="Century Gothic"/>
          <w:b/>
          <w:bCs/>
          <w:sz w:val="18"/>
          <w:szCs w:val="18"/>
        </w:rPr>
      </w:pPr>
    </w:p>
    <w:p w:rsidR="003B389D" w:rsidRPr="0080232E" w:rsidRDefault="003B389D" w:rsidP="006B3870">
      <w:pPr>
        <w:rPr>
          <w:rFonts w:ascii="Century Gothic" w:hAnsi="Century Gothic" w:cs="Century Gothic"/>
          <w:b/>
          <w:bCs/>
          <w:sz w:val="18"/>
          <w:szCs w:val="18"/>
        </w:rPr>
      </w:pPr>
      <w:r w:rsidRPr="0080232E">
        <w:rPr>
          <w:rFonts w:ascii="Century Gothic" w:hAnsi="Century Gothic" w:cs="Century Gothic"/>
          <w:b/>
          <w:bCs/>
          <w:sz w:val="18"/>
          <w:szCs w:val="18"/>
        </w:rPr>
        <w:t xml:space="preserve">Codes couleurs : </w:t>
      </w:r>
    </w:p>
    <w:p w:rsidR="003B389D" w:rsidRDefault="003B389D" w:rsidP="006B3870">
      <w:pPr>
        <w:rPr>
          <w:rFonts w:ascii="Century Gothic" w:hAnsi="Century Gothic" w:cs="Century Gothic"/>
          <w:b/>
          <w:bCs/>
          <w:sz w:val="18"/>
          <w:szCs w:val="18"/>
          <w:lang w:val="en-US"/>
        </w:rPr>
      </w:pPr>
      <w:r w:rsidRPr="00225E89">
        <w:rPr>
          <w:noProof/>
          <w:lang w:eastAsia="fr-FR"/>
        </w:rPr>
        <w:pict>
          <v:shape id="Image 7" o:spid="_x0000_i1029" type="#_x0000_t75" style="width:477.75pt;height:203.25pt;visibility:visible">
            <v:imagedata r:id="rId17" o:title="" croptop="29350f" cropbottom="4851f" cropleft="5260f" cropright="2983f"/>
          </v:shape>
        </w:pict>
      </w:r>
    </w:p>
    <w:p w:rsidR="003B389D" w:rsidRPr="006B3870" w:rsidRDefault="003B389D" w:rsidP="006B3870">
      <w:pPr>
        <w:rPr>
          <w:rFonts w:ascii="Century Gothic" w:hAnsi="Century Gothic" w:cs="Century Gothic"/>
          <w:b/>
          <w:bCs/>
          <w:sz w:val="18"/>
          <w:szCs w:val="18"/>
          <w:lang w:val="en-US"/>
        </w:rPr>
      </w:pPr>
    </w:p>
    <w:p w:rsidR="003B389D" w:rsidRDefault="003B389D">
      <w:pPr>
        <w:rPr>
          <w:rFonts w:ascii="Century Gothic" w:hAnsi="Century Gothic" w:cs="Century Gothic"/>
          <w:b/>
          <w:bCs/>
          <w:sz w:val="18"/>
          <w:szCs w:val="18"/>
          <w:u w:val="single"/>
        </w:rPr>
      </w:pPr>
      <w:r>
        <w:rPr>
          <w:rFonts w:ascii="Century Gothic" w:hAnsi="Century Gothic" w:cs="Century Gothic"/>
          <w:b/>
          <w:bCs/>
          <w:sz w:val="18"/>
          <w:szCs w:val="18"/>
          <w:u w:val="single"/>
        </w:rPr>
        <w:br w:type="page"/>
      </w:r>
    </w:p>
    <w:p w:rsidR="003B389D" w:rsidRPr="00313FDF" w:rsidRDefault="003B389D" w:rsidP="00313FDF">
      <w:pPr>
        <w:jc w:val="center"/>
        <w:rPr>
          <w:rFonts w:ascii="Century Gothic" w:hAnsi="Century Gothic" w:cs="Century Gothic"/>
          <w:b/>
          <w:bCs/>
          <w:sz w:val="18"/>
          <w:szCs w:val="18"/>
          <w:u w:val="single"/>
        </w:rPr>
      </w:pPr>
      <w:r w:rsidRPr="00313FDF">
        <w:rPr>
          <w:rFonts w:ascii="Century Gothic" w:hAnsi="Century Gothic" w:cs="Century Gothic"/>
          <w:b/>
          <w:bCs/>
          <w:sz w:val="18"/>
          <w:szCs w:val="18"/>
          <w:u w:val="single"/>
        </w:rPr>
        <w:t>Savoir présenter l’édition 2012 du World Forum Lille :</w:t>
      </w:r>
    </w:p>
    <w:p w:rsidR="003B389D" w:rsidRPr="005F4D9C" w:rsidRDefault="003B389D" w:rsidP="007B189D">
      <w:pPr>
        <w:pStyle w:val="ListParagraph"/>
        <w:numPr>
          <w:ilvl w:val="0"/>
          <w:numId w:val="2"/>
        </w:numPr>
        <w:rPr>
          <w:rFonts w:ascii="Century Gothic" w:hAnsi="Century Gothic" w:cs="Century Gothic"/>
          <w:b/>
          <w:bCs/>
          <w:sz w:val="18"/>
          <w:szCs w:val="18"/>
        </w:rPr>
      </w:pPr>
      <w:r w:rsidRPr="005F4D9C">
        <w:rPr>
          <w:rFonts w:ascii="Century Gothic" w:hAnsi="Century Gothic" w:cs="Century Gothic"/>
          <w:b/>
          <w:bCs/>
          <w:sz w:val="18"/>
          <w:szCs w:val="18"/>
        </w:rPr>
        <w:t xml:space="preserve">Texte standard (150 mots) </w:t>
      </w:r>
    </w:p>
    <w:p w:rsidR="003B389D" w:rsidRPr="001F1C56" w:rsidRDefault="003B389D" w:rsidP="001F1C56">
      <w:pPr>
        <w:rPr>
          <w:rFonts w:ascii="Century Gothic" w:hAnsi="Century Gothic" w:cs="Century Gothic"/>
          <w:sz w:val="18"/>
          <w:szCs w:val="18"/>
        </w:rPr>
      </w:pPr>
      <w:r w:rsidRPr="001F1C56">
        <w:rPr>
          <w:rFonts w:ascii="Century Gothic" w:hAnsi="Century Gothic" w:cs="Century Gothic"/>
          <w:sz w:val="18"/>
          <w:szCs w:val="18"/>
        </w:rPr>
        <w:t xml:space="preserve">Initié par Réseau Alliances et présidé par Philippe Vasseur, ancien Ministre, le </w:t>
      </w:r>
      <w:smartTag w:uri="urn:schemas-microsoft-com:office:smarttags" w:element="PersonName">
        <w:r w:rsidRPr="001F1C56">
          <w:rPr>
            <w:rFonts w:ascii="Century Gothic" w:hAnsi="Century Gothic" w:cs="Century Gothic"/>
            <w:sz w:val="18"/>
            <w:szCs w:val="18"/>
          </w:rPr>
          <w:t>World Forum Lille</w:t>
        </w:r>
      </w:smartTag>
      <w:r w:rsidRPr="001F1C56">
        <w:rPr>
          <w:rFonts w:ascii="Century Gothic" w:hAnsi="Century Gothic" w:cs="Century Gothic"/>
          <w:sz w:val="18"/>
          <w:szCs w:val="18"/>
        </w:rPr>
        <w:t xml:space="preserve"> est un cycle d’événements internationaux dont l’objectif est de provoquer une économie mondiale responsable, en faisant connaître les « Bonnes Pratiques » d’entreprises (TPE, PME ou grands groupes) qui, partout dans le monde, exercent de manière responsable leur activité.</w:t>
      </w:r>
    </w:p>
    <w:p w:rsidR="003B389D" w:rsidRPr="001F1C56" w:rsidRDefault="003B389D" w:rsidP="001F1C56">
      <w:pPr>
        <w:rPr>
          <w:rFonts w:ascii="Century Gothic" w:hAnsi="Century Gothic" w:cs="Century Gothic"/>
          <w:sz w:val="18"/>
          <w:szCs w:val="18"/>
        </w:rPr>
      </w:pPr>
      <w:r w:rsidRPr="001F1C56">
        <w:rPr>
          <w:rFonts w:ascii="Century Gothic" w:hAnsi="Century Gothic" w:cs="Century Gothic"/>
          <w:sz w:val="18"/>
          <w:szCs w:val="18"/>
        </w:rPr>
        <w:t>Pour sa 6ème édition,</w:t>
      </w:r>
      <w:r>
        <w:rPr>
          <w:rFonts w:ascii="Century Gothic" w:hAnsi="Century Gothic" w:cs="Century Gothic"/>
          <w:sz w:val="18"/>
          <w:szCs w:val="18"/>
        </w:rPr>
        <w:t xml:space="preserve"> les 14-15-15 novembre 2012,</w:t>
      </w:r>
      <w:r w:rsidRPr="001F1C56">
        <w:rPr>
          <w:rFonts w:ascii="Century Gothic" w:hAnsi="Century Gothic" w:cs="Century Gothic"/>
          <w:sz w:val="18"/>
          <w:szCs w:val="18"/>
        </w:rPr>
        <w:t xml:space="preserve"> </w:t>
      </w:r>
      <w:r>
        <w:rPr>
          <w:rFonts w:ascii="Century Gothic" w:hAnsi="Century Gothic" w:cs="Century Gothic"/>
          <w:sz w:val="18"/>
          <w:szCs w:val="18"/>
        </w:rPr>
        <w:t>4</w:t>
      </w:r>
      <w:r w:rsidRPr="001F1C56">
        <w:rPr>
          <w:rFonts w:ascii="Century Gothic" w:hAnsi="Century Gothic" w:cs="Century Gothic"/>
          <w:sz w:val="18"/>
          <w:szCs w:val="18"/>
        </w:rPr>
        <w:t xml:space="preserve">000 responsables </w:t>
      </w:r>
      <w:r>
        <w:rPr>
          <w:rFonts w:ascii="Century Gothic" w:hAnsi="Century Gothic" w:cs="Century Gothic"/>
          <w:sz w:val="18"/>
          <w:szCs w:val="18"/>
        </w:rPr>
        <w:t xml:space="preserve">et acteurs </w:t>
      </w:r>
      <w:r w:rsidRPr="001F1C56">
        <w:rPr>
          <w:rFonts w:ascii="Century Gothic" w:hAnsi="Century Gothic" w:cs="Century Gothic"/>
          <w:sz w:val="18"/>
          <w:szCs w:val="18"/>
        </w:rPr>
        <w:t xml:space="preserve">d’entreprises, experts de la Responsabilité Sociétale des Entreprises, </w:t>
      </w:r>
      <w:r>
        <w:rPr>
          <w:rFonts w:ascii="Century Gothic" w:hAnsi="Century Gothic" w:cs="Century Gothic"/>
          <w:sz w:val="18"/>
          <w:szCs w:val="18"/>
        </w:rPr>
        <w:t xml:space="preserve"> </w:t>
      </w:r>
      <w:r w:rsidRPr="001F1C56">
        <w:rPr>
          <w:rFonts w:ascii="Century Gothic" w:hAnsi="Century Gothic" w:cs="Century Gothic"/>
          <w:sz w:val="18"/>
          <w:szCs w:val="18"/>
        </w:rPr>
        <w:t xml:space="preserve">et étudiants de toutes nationalités sont attendus à Lille pour débattre et s’inspirer des Bonnes Pratiques RSE. Le thème de l’année, « Entreprises Responsables, Entreprises Rentables », amènera à réfléchir sur l’évolution nécessaire de nos systèmes économiques. Le thème sera décliné en 4 demi-journées thématiques : Marketing durable (le 14), Modèles d’entreprises (le 15), Gouvernance et Management (le 15), et Achats Responsables (le 16). </w:t>
      </w:r>
    </w:p>
    <w:p w:rsidR="003B389D" w:rsidRPr="001F1C56" w:rsidRDefault="003B389D" w:rsidP="001F1C56">
      <w:pPr>
        <w:spacing w:after="0"/>
        <w:rPr>
          <w:rFonts w:ascii="Century Gothic" w:hAnsi="Century Gothic" w:cs="Century Gothic"/>
          <w:sz w:val="18"/>
          <w:szCs w:val="18"/>
        </w:rPr>
      </w:pPr>
      <w:r w:rsidRPr="001F1C56">
        <w:rPr>
          <w:rFonts w:ascii="Century Gothic" w:hAnsi="Century Gothic" w:cs="Century Gothic"/>
          <w:sz w:val="18"/>
          <w:szCs w:val="18"/>
        </w:rPr>
        <w:t xml:space="preserve">Programme et inscriptions à partir du 1er septembre sur : </w:t>
      </w:r>
      <w:hyperlink r:id="rId18" w:history="1">
        <w:r w:rsidRPr="005F4D9C">
          <w:rPr>
            <w:rFonts w:ascii="Century Gothic" w:hAnsi="Century Gothic" w:cs="Century Gothic"/>
            <w:sz w:val="18"/>
            <w:szCs w:val="18"/>
            <w:u w:val="single"/>
          </w:rPr>
          <w:t>www.worldforum-lille.org</w:t>
        </w:r>
      </w:hyperlink>
    </w:p>
    <w:p w:rsidR="003B389D" w:rsidRPr="001F1C56" w:rsidRDefault="003B389D" w:rsidP="001F1C56">
      <w:pPr>
        <w:rPr>
          <w:rFonts w:ascii="Century Gothic" w:hAnsi="Century Gothic" w:cs="Century Gothic"/>
          <w:sz w:val="18"/>
          <w:szCs w:val="18"/>
        </w:rPr>
      </w:pPr>
      <w:r>
        <w:rPr>
          <w:rFonts w:ascii="Century Gothic" w:hAnsi="Century Gothic" w:cs="Century Gothic"/>
          <w:sz w:val="18"/>
          <w:szCs w:val="18"/>
        </w:rPr>
        <w:t>Découvrir</w:t>
      </w:r>
      <w:r w:rsidRPr="001F1C56">
        <w:rPr>
          <w:rFonts w:ascii="Century Gothic" w:hAnsi="Century Gothic" w:cs="Century Gothic"/>
          <w:sz w:val="18"/>
          <w:szCs w:val="18"/>
        </w:rPr>
        <w:t xml:space="preserve"> Réseau Alliances</w:t>
      </w:r>
      <w:r>
        <w:rPr>
          <w:rFonts w:ascii="Century Gothic" w:hAnsi="Century Gothic" w:cs="Century Gothic"/>
          <w:sz w:val="18"/>
          <w:szCs w:val="18"/>
        </w:rPr>
        <w:t xml:space="preserve"> </w:t>
      </w:r>
      <w:r w:rsidRPr="001F1C56">
        <w:rPr>
          <w:rFonts w:ascii="Century Gothic" w:hAnsi="Century Gothic" w:cs="Century Gothic"/>
          <w:sz w:val="18"/>
          <w:szCs w:val="18"/>
        </w:rPr>
        <w:t xml:space="preserve">: </w:t>
      </w:r>
      <w:hyperlink r:id="rId19" w:history="1">
        <w:r w:rsidRPr="005F4D9C">
          <w:rPr>
            <w:rFonts w:ascii="Century Gothic" w:hAnsi="Century Gothic" w:cs="Century Gothic"/>
            <w:sz w:val="18"/>
            <w:szCs w:val="18"/>
            <w:u w:val="single"/>
          </w:rPr>
          <w:t>www.reseau-alliances.org</w:t>
        </w:r>
      </w:hyperlink>
      <w:r w:rsidRPr="001F1C56">
        <w:rPr>
          <w:rFonts w:ascii="Century Gothic" w:hAnsi="Century Gothic" w:cs="Century Gothic"/>
          <w:sz w:val="18"/>
          <w:szCs w:val="18"/>
        </w:rPr>
        <w:t xml:space="preserve"> </w:t>
      </w:r>
    </w:p>
    <w:p w:rsidR="003B389D" w:rsidRDefault="003B389D" w:rsidP="007B189D">
      <w:pPr>
        <w:pStyle w:val="ListParagraph"/>
        <w:numPr>
          <w:ilvl w:val="0"/>
          <w:numId w:val="2"/>
        </w:numPr>
        <w:rPr>
          <w:rFonts w:ascii="Century Gothic" w:hAnsi="Century Gothic" w:cs="Century Gothic"/>
          <w:sz w:val="18"/>
          <w:szCs w:val="18"/>
        </w:rPr>
      </w:pPr>
      <w:r w:rsidRPr="00313FDF">
        <w:rPr>
          <w:rFonts w:ascii="Century Gothic" w:hAnsi="Century Gothic" w:cs="Century Gothic"/>
          <w:sz w:val="18"/>
          <w:szCs w:val="18"/>
        </w:rPr>
        <w:t xml:space="preserve">Note de cadrage de l’événement  pour approfondir le thème : </w:t>
      </w:r>
      <w:hyperlink r:id="rId20" w:history="1">
        <w:r w:rsidRPr="002476D2">
          <w:rPr>
            <w:rStyle w:val="Hyperlink"/>
            <w:sz w:val="20"/>
            <w:szCs w:val="20"/>
          </w:rPr>
          <w:t>http://www.worldforum-lille.org/fr/edition_2012/vue_d_ensemble</w:t>
        </w:r>
      </w:hyperlink>
    </w:p>
    <w:p w:rsidR="003B389D" w:rsidRDefault="003B389D" w:rsidP="00B41987">
      <w:pPr>
        <w:pStyle w:val="ListParagraph"/>
        <w:ind w:left="1065"/>
        <w:rPr>
          <w:rFonts w:ascii="Century Gothic" w:hAnsi="Century Gothic" w:cs="Century Gothic"/>
          <w:sz w:val="18"/>
          <w:szCs w:val="18"/>
        </w:rPr>
      </w:pPr>
    </w:p>
    <w:p w:rsidR="003B389D" w:rsidRDefault="003B389D" w:rsidP="00B41987">
      <w:pPr>
        <w:pStyle w:val="ListParagraph"/>
        <w:ind w:left="1065"/>
        <w:rPr>
          <w:rFonts w:ascii="Century Gothic" w:hAnsi="Century Gothic" w:cs="Century Gothic"/>
          <w:sz w:val="18"/>
          <w:szCs w:val="18"/>
        </w:rPr>
      </w:pPr>
    </w:p>
    <w:p w:rsidR="003B389D" w:rsidRPr="002476D2" w:rsidRDefault="003B389D" w:rsidP="00B41987">
      <w:pPr>
        <w:pStyle w:val="ListParagraph"/>
        <w:numPr>
          <w:ilvl w:val="0"/>
          <w:numId w:val="2"/>
        </w:numPr>
        <w:rPr>
          <w:rFonts w:ascii="Century Gothic" w:hAnsi="Century Gothic" w:cs="Century Gothic"/>
          <w:b/>
          <w:bCs/>
          <w:sz w:val="18"/>
          <w:szCs w:val="18"/>
          <w:highlight w:val="yellow"/>
        </w:rPr>
      </w:pPr>
      <w:r w:rsidRPr="002476D2">
        <w:rPr>
          <w:rFonts w:ascii="Century Gothic" w:hAnsi="Century Gothic" w:cs="Century Gothic"/>
          <w:b/>
          <w:bCs/>
          <w:sz w:val="18"/>
          <w:szCs w:val="18"/>
          <w:highlight w:val="yellow"/>
        </w:rPr>
        <w:t xml:space="preserve">Texte de présentation Agenda : </w:t>
      </w:r>
    </w:p>
    <w:p w:rsidR="003B389D" w:rsidRDefault="003B389D" w:rsidP="00B41987">
      <w:pPr>
        <w:rPr>
          <w:rStyle w:val="Strong"/>
          <w:rFonts w:ascii="Arial" w:hAnsi="Arial" w:cs="Arial"/>
          <w:i/>
          <w:iCs/>
          <w:color w:val="CC0000"/>
        </w:rPr>
      </w:pPr>
      <w:r w:rsidRPr="00B41987">
        <w:rPr>
          <w:b/>
          <w:bCs/>
          <w:lang w:eastAsia="fr-FR"/>
        </w:rPr>
        <w:t>DU 1</w:t>
      </w:r>
      <w:r>
        <w:rPr>
          <w:b/>
          <w:bCs/>
          <w:lang w:eastAsia="fr-FR"/>
        </w:rPr>
        <w:t>4</w:t>
      </w:r>
      <w:r w:rsidRPr="00B41987">
        <w:rPr>
          <w:b/>
          <w:bCs/>
          <w:lang w:eastAsia="fr-FR"/>
        </w:rPr>
        <w:t xml:space="preserve"> AU 1</w:t>
      </w:r>
      <w:r>
        <w:rPr>
          <w:b/>
          <w:bCs/>
          <w:lang w:eastAsia="fr-FR"/>
        </w:rPr>
        <w:t>6</w:t>
      </w:r>
      <w:r w:rsidRPr="00B41987">
        <w:rPr>
          <w:b/>
          <w:bCs/>
          <w:lang w:eastAsia="fr-FR"/>
        </w:rPr>
        <w:t xml:space="preserve"> NOVEMBRE 201</w:t>
      </w:r>
      <w:r>
        <w:rPr>
          <w:b/>
          <w:bCs/>
          <w:lang w:eastAsia="fr-FR"/>
        </w:rPr>
        <w:t xml:space="preserve">2 -  World Forum Lille : </w:t>
      </w:r>
      <w:r w:rsidRPr="00B41987">
        <w:rPr>
          <w:b/>
          <w:bCs/>
          <w:lang w:eastAsia="fr-FR"/>
        </w:rPr>
        <w:t>« </w:t>
      </w:r>
      <w:r>
        <w:rPr>
          <w:b/>
          <w:bCs/>
          <w:lang w:eastAsia="fr-FR"/>
        </w:rPr>
        <w:t>Entreprises Responsables, Entreprises Rentables</w:t>
      </w:r>
      <w:r w:rsidRPr="00B41987">
        <w:rPr>
          <w:b/>
          <w:bCs/>
          <w:lang w:eastAsia="fr-FR"/>
        </w:rPr>
        <w:t> »</w:t>
      </w:r>
      <w:r>
        <w:rPr>
          <w:b/>
          <w:bCs/>
          <w:lang w:eastAsia="fr-FR"/>
        </w:rPr>
        <w:t xml:space="preserve"> </w:t>
      </w:r>
    </w:p>
    <w:p w:rsidR="003B389D" w:rsidRDefault="003B389D" w:rsidP="005F4D9C">
      <w:pPr>
        <w:spacing w:after="0"/>
        <w:rPr>
          <w:rFonts w:ascii="Century Gothic" w:hAnsi="Century Gothic" w:cs="Century Gothic"/>
          <w:sz w:val="18"/>
          <w:szCs w:val="18"/>
        </w:rPr>
      </w:pPr>
      <w:r w:rsidRPr="002448D3">
        <w:rPr>
          <w:rFonts w:ascii="Century Gothic" w:hAnsi="Century Gothic" w:cs="Century Gothic"/>
          <w:sz w:val="18"/>
          <w:szCs w:val="18"/>
        </w:rPr>
        <w:t xml:space="preserve">La 6ème édition du </w:t>
      </w:r>
      <w:r>
        <w:rPr>
          <w:rFonts w:ascii="Century Gothic" w:hAnsi="Century Gothic" w:cs="Century Gothic"/>
          <w:sz w:val="18"/>
          <w:szCs w:val="18"/>
        </w:rPr>
        <w:t>Forum Mondial de l’Economie Responsable</w:t>
      </w:r>
      <w:r w:rsidRPr="002448D3">
        <w:rPr>
          <w:rFonts w:ascii="Century Gothic" w:hAnsi="Century Gothic" w:cs="Century Gothic"/>
          <w:sz w:val="18"/>
          <w:szCs w:val="18"/>
        </w:rPr>
        <w:t xml:space="preserve"> aura lieu les</w:t>
      </w:r>
      <w:r>
        <w:rPr>
          <w:rFonts w:ascii="Century Gothic" w:hAnsi="Century Gothic" w:cs="Century Gothic"/>
          <w:sz w:val="18"/>
          <w:szCs w:val="18"/>
        </w:rPr>
        <w:t xml:space="preserve"> 14-15-16 novembre 2012 à Lille</w:t>
      </w:r>
      <w:r w:rsidRPr="002448D3">
        <w:rPr>
          <w:rFonts w:ascii="Century Gothic" w:hAnsi="Century Gothic" w:cs="Century Gothic"/>
          <w:sz w:val="18"/>
          <w:szCs w:val="18"/>
        </w:rPr>
        <w:t>. Autour de 4 demi-journées thématiques (Marketing Durable, Modèles d’entreprises</w:t>
      </w:r>
      <w:r>
        <w:rPr>
          <w:rFonts w:ascii="Century Gothic" w:hAnsi="Century Gothic" w:cs="Century Gothic"/>
          <w:sz w:val="18"/>
          <w:szCs w:val="18"/>
        </w:rPr>
        <w:t xml:space="preserve">, Gouvernance et Management, </w:t>
      </w:r>
      <w:r w:rsidRPr="002448D3">
        <w:rPr>
          <w:rFonts w:ascii="Century Gothic" w:hAnsi="Century Gothic" w:cs="Century Gothic"/>
          <w:sz w:val="18"/>
          <w:szCs w:val="18"/>
        </w:rPr>
        <w:t>et Achats Responsables), le World Forum Lille va montrer que pour les entreprises, s’engager dans une démarche de responsabilité est source de rentabilité (innovation, attractivité, compétitivité,…)</w:t>
      </w:r>
      <w:r>
        <w:rPr>
          <w:rFonts w:ascii="Century Gothic" w:hAnsi="Century Gothic" w:cs="Century Gothic"/>
          <w:sz w:val="18"/>
          <w:szCs w:val="18"/>
        </w:rPr>
        <w:t xml:space="preserve">. </w:t>
      </w:r>
      <w:r w:rsidRPr="002448D3">
        <w:rPr>
          <w:rFonts w:ascii="Century Gothic" w:hAnsi="Century Gothic" w:cs="Century Gothic"/>
          <w:sz w:val="18"/>
          <w:szCs w:val="18"/>
        </w:rPr>
        <w:t>4000 dirigeants et acteurs d’entreprises, experts de la RSE, syndicats, ONG et étudiants sont attendus pour débattre des solutions et idées nouvelles qui, chacune à son échelle, contribue à la construction d’une économie durable</w:t>
      </w:r>
      <w:r>
        <w:rPr>
          <w:rFonts w:ascii="Century Gothic" w:hAnsi="Century Gothic" w:cs="Century Gothic"/>
          <w:sz w:val="18"/>
          <w:szCs w:val="18"/>
        </w:rPr>
        <w:t xml:space="preserve">. </w:t>
      </w:r>
    </w:p>
    <w:p w:rsidR="003B389D" w:rsidRDefault="003B389D" w:rsidP="005F4D9C">
      <w:pPr>
        <w:spacing w:after="0"/>
        <w:rPr>
          <w:rStyle w:val="Hyperlink"/>
        </w:rPr>
      </w:pPr>
      <w:r w:rsidRPr="005F4D9C">
        <w:rPr>
          <w:rFonts w:ascii="Century Gothic" w:hAnsi="Century Gothic" w:cs="Century Gothic"/>
          <w:sz w:val="18"/>
          <w:szCs w:val="18"/>
        </w:rPr>
        <w:t>Programme complet et inscriptions</w:t>
      </w:r>
      <w:r>
        <w:t xml:space="preserve"> : </w:t>
      </w:r>
      <w:hyperlink r:id="rId21" w:history="1">
        <w:r w:rsidRPr="005F4D9C">
          <w:rPr>
            <w:rStyle w:val="Hyperlink"/>
            <w:sz w:val="20"/>
            <w:szCs w:val="20"/>
          </w:rPr>
          <w:t>www.worldforum-lille.org</w:t>
        </w:r>
      </w:hyperlink>
    </w:p>
    <w:p w:rsidR="003B389D" w:rsidRDefault="003B389D" w:rsidP="002448D3"/>
    <w:p w:rsidR="003B389D" w:rsidRDefault="003B389D" w:rsidP="002448D3">
      <w:r w:rsidRPr="002476D2">
        <w:rPr>
          <w:highlight w:val="yellow"/>
        </w:rPr>
        <w:t>Ou</w:t>
      </w:r>
      <w:r>
        <w:t xml:space="preserve"> </w:t>
      </w:r>
    </w:p>
    <w:p w:rsidR="003B389D" w:rsidRDefault="003B389D" w:rsidP="002476D2">
      <w:pPr>
        <w:spacing w:after="0"/>
        <w:rPr>
          <w:rFonts w:ascii="Century Gothic" w:hAnsi="Century Gothic" w:cs="Century Gothic"/>
          <w:color w:val="565A5C"/>
          <w:sz w:val="20"/>
          <w:szCs w:val="20"/>
          <w:u w:val="single"/>
        </w:rPr>
      </w:pPr>
      <w:r>
        <w:rPr>
          <w:rFonts w:ascii="Century Gothic" w:hAnsi="Century Gothic" w:cs="Century Gothic"/>
          <w:b/>
          <w:bCs/>
          <w:color w:val="7AB800"/>
        </w:rPr>
        <w:t xml:space="preserve">« Entreprises Responsables, Entreprises Rentables » - World Forum Lille - </w:t>
      </w:r>
      <w:r>
        <w:rPr>
          <w:rFonts w:ascii="Century Gothic" w:hAnsi="Century Gothic" w:cs="Century Gothic"/>
          <w:b/>
          <w:bCs/>
          <w:color w:val="C4262E"/>
        </w:rPr>
        <w:t>les 14-15-16 novembre 2012 - à Lille Grand Palais</w:t>
      </w:r>
    </w:p>
    <w:p w:rsidR="003B389D" w:rsidRDefault="003B389D" w:rsidP="002609E9">
      <w:pPr>
        <w:spacing w:after="0"/>
        <w:rPr>
          <w:rFonts w:ascii="Century Gothic" w:hAnsi="Century Gothic" w:cs="Century Gothic"/>
          <w:color w:val="565A5C"/>
          <w:sz w:val="20"/>
          <w:szCs w:val="20"/>
        </w:rPr>
      </w:pPr>
      <w:r>
        <w:rPr>
          <w:rFonts w:ascii="Century Gothic" w:hAnsi="Century Gothic" w:cs="Century Gothic"/>
          <w:b/>
          <w:bCs/>
          <w:color w:val="565A5C"/>
          <w:sz w:val="18"/>
          <w:szCs w:val="18"/>
        </w:rPr>
        <w:t>La 6ème édition du Forum Mondial de l’Economie Responsable</w:t>
      </w:r>
      <w:r>
        <w:rPr>
          <w:rFonts w:ascii="Century Gothic" w:hAnsi="Century Gothic" w:cs="Century Gothic"/>
          <w:color w:val="565A5C"/>
          <w:sz w:val="18"/>
          <w:szCs w:val="18"/>
        </w:rPr>
        <w:t xml:space="preserve">, amènera à réfléchir sur l’évolution nécessaire de nos systèmes économiques, en s’interrogeant </w:t>
      </w:r>
      <w:r>
        <w:rPr>
          <w:rFonts w:ascii="Century Gothic" w:hAnsi="Century Gothic" w:cs="Century Gothic"/>
          <w:b/>
          <w:bCs/>
          <w:color w:val="565A5C"/>
          <w:sz w:val="18"/>
          <w:szCs w:val="18"/>
        </w:rPr>
        <w:t>sur les bénéfices économiques des démarches de Responsabilité Sociétales</w:t>
      </w:r>
      <w:r>
        <w:rPr>
          <w:rFonts w:ascii="Century Gothic" w:hAnsi="Century Gothic" w:cs="Century Gothic"/>
          <w:color w:val="565A5C"/>
          <w:sz w:val="18"/>
          <w:szCs w:val="18"/>
        </w:rPr>
        <w:t xml:space="preserve"> </w:t>
      </w:r>
      <w:r>
        <w:rPr>
          <w:rFonts w:ascii="Century Gothic" w:hAnsi="Century Gothic" w:cs="Century Gothic"/>
          <w:b/>
          <w:bCs/>
          <w:color w:val="565A5C"/>
          <w:sz w:val="18"/>
          <w:szCs w:val="18"/>
        </w:rPr>
        <w:t>des Entreprises</w:t>
      </w:r>
      <w:r>
        <w:rPr>
          <w:rFonts w:ascii="Century Gothic" w:hAnsi="Century Gothic" w:cs="Century Gothic"/>
          <w:color w:val="565A5C"/>
          <w:sz w:val="18"/>
          <w:szCs w:val="18"/>
        </w:rPr>
        <w:t xml:space="preserve">. </w:t>
      </w:r>
      <w:r>
        <w:rPr>
          <w:rFonts w:ascii="Century Gothic" w:hAnsi="Century Gothic" w:cs="Century Gothic"/>
          <w:color w:val="565A5C"/>
          <w:sz w:val="18"/>
          <w:szCs w:val="18"/>
          <w:lang w:eastAsia="fr-FR"/>
        </w:rPr>
        <w:t xml:space="preserve">Le thème sera décliné en 4 demi-journées thématiques pour transformer l’Entreprise, de sa stratégie à son organisation, de la conception de ses produits à leur mise sur le marché. </w:t>
      </w:r>
    </w:p>
    <w:p w:rsidR="003B389D" w:rsidRDefault="003B389D" w:rsidP="002476D2">
      <w:pPr>
        <w:pStyle w:val="ListParagraph"/>
        <w:numPr>
          <w:ilvl w:val="0"/>
          <w:numId w:val="5"/>
        </w:numPr>
        <w:rPr>
          <w:rFonts w:ascii="Century Gothic" w:hAnsi="Century Gothic" w:cs="Century Gothic"/>
          <w:color w:val="565A5C"/>
          <w:sz w:val="18"/>
          <w:szCs w:val="18"/>
        </w:rPr>
      </w:pPr>
      <w:r>
        <w:rPr>
          <w:rFonts w:ascii="Century Gothic" w:hAnsi="Century Gothic" w:cs="Century Gothic"/>
          <w:color w:val="565A5C"/>
          <w:sz w:val="18"/>
          <w:szCs w:val="18"/>
        </w:rPr>
        <w:t>14 novembre après-midi : Marketing Durable</w:t>
      </w:r>
    </w:p>
    <w:p w:rsidR="003B389D" w:rsidRDefault="003B389D" w:rsidP="002476D2">
      <w:pPr>
        <w:pStyle w:val="ListParagraph"/>
        <w:numPr>
          <w:ilvl w:val="0"/>
          <w:numId w:val="5"/>
        </w:numPr>
        <w:rPr>
          <w:rFonts w:ascii="Century Gothic" w:hAnsi="Century Gothic" w:cs="Century Gothic"/>
          <w:color w:val="565A5C"/>
          <w:sz w:val="18"/>
          <w:szCs w:val="18"/>
        </w:rPr>
      </w:pPr>
      <w:r>
        <w:rPr>
          <w:rFonts w:ascii="Century Gothic" w:hAnsi="Century Gothic" w:cs="Century Gothic"/>
          <w:color w:val="565A5C"/>
          <w:sz w:val="18"/>
          <w:szCs w:val="18"/>
        </w:rPr>
        <w:t>15 novembre matin : Modèles d’entreprises</w:t>
      </w:r>
    </w:p>
    <w:p w:rsidR="003B389D" w:rsidRDefault="003B389D" w:rsidP="002476D2">
      <w:pPr>
        <w:pStyle w:val="ListParagraph"/>
        <w:numPr>
          <w:ilvl w:val="0"/>
          <w:numId w:val="5"/>
        </w:numPr>
        <w:rPr>
          <w:rFonts w:ascii="Century Gothic" w:hAnsi="Century Gothic" w:cs="Century Gothic"/>
          <w:color w:val="565A5C"/>
          <w:sz w:val="18"/>
          <w:szCs w:val="18"/>
        </w:rPr>
      </w:pPr>
      <w:r>
        <w:rPr>
          <w:rFonts w:ascii="Century Gothic" w:hAnsi="Century Gothic" w:cs="Century Gothic"/>
          <w:color w:val="565A5C"/>
          <w:sz w:val="18"/>
          <w:szCs w:val="18"/>
        </w:rPr>
        <w:t>15 novembre après-midi : Gouvernance et Management</w:t>
      </w:r>
    </w:p>
    <w:p w:rsidR="003B389D" w:rsidRDefault="003B389D" w:rsidP="00E47DC2">
      <w:pPr>
        <w:pStyle w:val="ListParagraph"/>
        <w:numPr>
          <w:ilvl w:val="0"/>
          <w:numId w:val="5"/>
        </w:numPr>
        <w:spacing w:after="0" w:line="240" w:lineRule="auto"/>
        <w:rPr>
          <w:rFonts w:ascii="Century Gothic" w:hAnsi="Century Gothic" w:cs="Century Gothic"/>
          <w:color w:val="565A5C"/>
          <w:sz w:val="18"/>
          <w:szCs w:val="18"/>
        </w:rPr>
      </w:pPr>
      <w:r w:rsidRPr="00E47DC2">
        <w:rPr>
          <w:rFonts w:ascii="Century Gothic" w:hAnsi="Century Gothic" w:cs="Century Gothic"/>
          <w:color w:val="565A5C"/>
          <w:sz w:val="18"/>
          <w:szCs w:val="18"/>
        </w:rPr>
        <w:t>16 novembre matin : Achats Responsables</w:t>
      </w:r>
    </w:p>
    <w:p w:rsidR="003B389D" w:rsidRDefault="003B389D" w:rsidP="00E47DC2">
      <w:pPr>
        <w:spacing w:after="0"/>
        <w:rPr>
          <w:rFonts w:ascii="Century Gothic" w:hAnsi="Century Gothic" w:cs="Century Gothic"/>
          <w:sz w:val="18"/>
          <w:szCs w:val="18"/>
        </w:rPr>
      </w:pPr>
      <w:r w:rsidRPr="00E47DC2">
        <w:rPr>
          <w:rFonts w:ascii="Century Gothic" w:hAnsi="Century Gothic" w:cs="Century Gothic"/>
          <w:color w:val="565A5C"/>
          <w:sz w:val="18"/>
          <w:szCs w:val="18"/>
        </w:rPr>
        <w:t xml:space="preserve">Sans oublier les grands événements d’ouverture (14 nov. matin) en présence d’un grand économiste américain, et de clôture (16 nov. après-midi) où nous reviendrons sur les suites à donner à Rio+20. L’édition 2012 du World Forum Lille sera résolument tournée vers l’action ! </w:t>
      </w:r>
      <w:r w:rsidRPr="002448D3">
        <w:rPr>
          <w:rFonts w:ascii="Century Gothic" w:hAnsi="Century Gothic" w:cs="Century Gothic"/>
          <w:sz w:val="18"/>
          <w:szCs w:val="18"/>
        </w:rPr>
        <w:t>4000 dirigeants et acteurs d’entreprises, experts de la RSE, syndicats, ONG et étudiants sont attendus pour débattre des solutions et idées nouvelles qui, chacune à son échelle, contribue à la construction d’une économie durable</w:t>
      </w:r>
      <w:r>
        <w:rPr>
          <w:rFonts w:ascii="Century Gothic" w:hAnsi="Century Gothic" w:cs="Century Gothic"/>
          <w:sz w:val="18"/>
          <w:szCs w:val="18"/>
        </w:rPr>
        <w:t xml:space="preserve">. </w:t>
      </w:r>
    </w:p>
    <w:p w:rsidR="003B389D" w:rsidRPr="00E47DC2" w:rsidRDefault="003B389D" w:rsidP="00E47DC2">
      <w:pPr>
        <w:rPr>
          <w:rFonts w:ascii="Century Gothic" w:hAnsi="Century Gothic" w:cs="Century Gothic"/>
          <w:color w:val="565A5C"/>
          <w:sz w:val="18"/>
          <w:szCs w:val="18"/>
        </w:rPr>
      </w:pPr>
      <w:bookmarkStart w:id="0" w:name="_GoBack"/>
      <w:bookmarkEnd w:id="0"/>
    </w:p>
    <w:p w:rsidR="003B389D" w:rsidRPr="002609E9" w:rsidRDefault="003B389D" w:rsidP="002609E9">
      <w:pPr>
        <w:spacing w:after="0"/>
        <w:rPr>
          <w:rStyle w:val="Hyperlink"/>
        </w:rPr>
      </w:pPr>
      <w:r w:rsidRPr="002609E9">
        <w:rPr>
          <w:rFonts w:ascii="Century Gothic" w:hAnsi="Century Gothic" w:cs="Century Gothic"/>
          <w:sz w:val="18"/>
          <w:szCs w:val="18"/>
        </w:rPr>
        <w:t>Programme complet et inscriptions</w:t>
      </w:r>
      <w:r w:rsidRPr="002609E9">
        <w:t xml:space="preserve"> : </w:t>
      </w:r>
      <w:hyperlink r:id="rId22" w:history="1">
        <w:r w:rsidRPr="002609E9">
          <w:rPr>
            <w:rStyle w:val="Hyperlink"/>
            <w:sz w:val="20"/>
            <w:szCs w:val="20"/>
          </w:rPr>
          <w:t>www.worldforum-lille.org</w:t>
        </w:r>
      </w:hyperlink>
    </w:p>
    <w:p w:rsidR="003B389D" w:rsidRPr="002609E9" w:rsidRDefault="003B389D">
      <w:pPr>
        <w:rPr>
          <w:rFonts w:ascii="Century Gothic" w:hAnsi="Century Gothic" w:cs="Century Gothic"/>
          <w:b/>
          <w:bCs/>
          <w:sz w:val="20"/>
          <w:szCs w:val="20"/>
          <w:u w:val="single"/>
        </w:rPr>
      </w:pPr>
    </w:p>
    <w:p w:rsidR="003B389D" w:rsidRDefault="003B389D">
      <w:pPr>
        <w:rPr>
          <w:rFonts w:ascii="Century Gothic" w:hAnsi="Century Gothic" w:cs="Century Gothic"/>
          <w:b/>
          <w:bCs/>
          <w:sz w:val="20"/>
          <w:szCs w:val="20"/>
          <w:u w:val="single"/>
        </w:rPr>
      </w:pPr>
      <w:r>
        <w:rPr>
          <w:rFonts w:ascii="Century Gothic" w:hAnsi="Century Gothic" w:cs="Century Gothic"/>
          <w:b/>
          <w:bCs/>
          <w:sz w:val="20"/>
          <w:szCs w:val="20"/>
          <w:u w:val="single"/>
        </w:rPr>
        <w:br w:type="page"/>
      </w:r>
    </w:p>
    <w:p w:rsidR="003B389D" w:rsidRPr="00B41987" w:rsidRDefault="003B389D" w:rsidP="00B41987">
      <w:pPr>
        <w:jc w:val="center"/>
        <w:rPr>
          <w:rFonts w:ascii="Century Gothic" w:hAnsi="Century Gothic" w:cs="Century Gothic"/>
          <w:b/>
          <w:bCs/>
          <w:sz w:val="20"/>
          <w:szCs w:val="20"/>
          <w:u w:val="single"/>
        </w:rPr>
      </w:pPr>
      <w:r w:rsidRPr="00B41987">
        <w:rPr>
          <w:rFonts w:ascii="Century Gothic" w:hAnsi="Century Gothic" w:cs="Century Gothic"/>
          <w:b/>
          <w:bCs/>
          <w:sz w:val="20"/>
          <w:szCs w:val="20"/>
          <w:u w:val="single"/>
        </w:rPr>
        <w:t>Supports de communication à disposition</w:t>
      </w:r>
    </w:p>
    <w:p w:rsidR="003B389D" w:rsidRDefault="003B389D">
      <w:pPr>
        <w:rPr>
          <w:rFonts w:ascii="Century Gothic" w:hAnsi="Century Gothic" w:cs="Century Gothic"/>
          <w:sz w:val="18"/>
          <w:szCs w:val="18"/>
        </w:rPr>
      </w:pPr>
    </w:p>
    <w:p w:rsidR="003B389D" w:rsidRDefault="003B389D" w:rsidP="002476D2">
      <w:pPr>
        <w:pStyle w:val="ListParagraph"/>
        <w:numPr>
          <w:ilvl w:val="0"/>
          <w:numId w:val="2"/>
        </w:numPr>
        <w:rPr>
          <w:rFonts w:ascii="Century Gothic" w:hAnsi="Century Gothic" w:cs="Century Gothic"/>
          <w:b/>
          <w:bCs/>
          <w:sz w:val="18"/>
          <w:szCs w:val="18"/>
        </w:rPr>
      </w:pPr>
      <w:r w:rsidRPr="002476D2">
        <w:rPr>
          <w:rFonts w:ascii="Century Gothic" w:hAnsi="Century Gothic" w:cs="Century Gothic"/>
          <w:b/>
          <w:bCs/>
          <w:sz w:val="18"/>
          <w:szCs w:val="18"/>
        </w:rPr>
        <w:t xml:space="preserve">Visuels Français / Anglais : </w:t>
      </w:r>
    </w:p>
    <w:p w:rsidR="003B389D" w:rsidRPr="002476D2" w:rsidRDefault="003B389D" w:rsidP="002476D2">
      <w:pPr>
        <w:pStyle w:val="ListParagraph"/>
        <w:ind w:left="1065"/>
        <w:rPr>
          <w:rFonts w:ascii="Century Gothic" w:hAnsi="Century Gothic" w:cs="Century Gothic"/>
          <w:b/>
          <w:bCs/>
          <w:sz w:val="18"/>
          <w:szCs w:val="18"/>
        </w:rPr>
      </w:pPr>
      <w:r>
        <w:rPr>
          <w:rFonts w:ascii="Century Gothic" w:hAnsi="Century Gothic" w:cs="Century Gothic"/>
          <w:b/>
          <w:bCs/>
          <w:noProof/>
          <w:sz w:val="18"/>
          <w:szCs w:val="18"/>
          <w:lang w:eastAsia="fr-FR"/>
        </w:rPr>
        <w:t xml:space="preserve"> </w:t>
      </w:r>
      <w:r w:rsidRPr="009D4770">
        <w:rPr>
          <w:rFonts w:ascii="Century Gothic" w:hAnsi="Century Gothic" w:cs="Century Gothic"/>
          <w:b/>
          <w:bCs/>
          <w:noProof/>
          <w:sz w:val="18"/>
          <w:szCs w:val="18"/>
          <w:lang w:eastAsia="fr-FR"/>
        </w:rPr>
        <w:pict>
          <v:shape id="Image 2" o:spid="_x0000_i1030" type="#_x0000_t75" style="width:177.75pt;height:219.75pt;visibility:visible">
            <v:imagedata r:id="rId23" o:title=""/>
          </v:shape>
        </w:pict>
      </w:r>
      <w:r>
        <w:rPr>
          <w:rFonts w:ascii="Century Gothic" w:hAnsi="Century Gothic" w:cs="Century Gothic"/>
          <w:b/>
          <w:bCs/>
          <w:noProof/>
          <w:sz w:val="18"/>
          <w:szCs w:val="18"/>
          <w:lang w:eastAsia="fr-FR"/>
        </w:rPr>
        <w:t xml:space="preserve"> </w:t>
      </w:r>
      <w:r w:rsidRPr="009D4770">
        <w:rPr>
          <w:rFonts w:ascii="Century Gothic" w:hAnsi="Century Gothic" w:cs="Century Gothic"/>
          <w:b/>
          <w:bCs/>
          <w:noProof/>
          <w:sz w:val="18"/>
          <w:szCs w:val="18"/>
          <w:lang w:eastAsia="fr-FR"/>
        </w:rPr>
        <w:pict>
          <v:shape id="Image 1" o:spid="_x0000_i1031" type="#_x0000_t75" style="width:178.5pt;height:220.5pt;visibility:visible">
            <v:imagedata r:id="rId24" o:title=""/>
          </v:shape>
        </w:pict>
      </w:r>
    </w:p>
    <w:p w:rsidR="003B389D" w:rsidRDefault="003B389D" w:rsidP="002476D2">
      <w:pPr>
        <w:rPr>
          <w:rFonts w:ascii="Century Gothic" w:hAnsi="Century Gothic" w:cs="Century Gothic"/>
          <w:sz w:val="18"/>
          <w:szCs w:val="18"/>
        </w:rPr>
      </w:pPr>
    </w:p>
    <w:p w:rsidR="003B389D" w:rsidRPr="002476D2" w:rsidRDefault="003B389D" w:rsidP="002476D2">
      <w:pPr>
        <w:pStyle w:val="ListParagraph"/>
        <w:numPr>
          <w:ilvl w:val="0"/>
          <w:numId w:val="2"/>
        </w:numPr>
        <w:rPr>
          <w:rFonts w:ascii="Century Gothic" w:hAnsi="Century Gothic" w:cs="Century Gothic"/>
          <w:sz w:val="18"/>
          <w:szCs w:val="18"/>
        </w:rPr>
      </w:pPr>
      <w:r w:rsidRPr="002476D2">
        <w:rPr>
          <w:rFonts w:ascii="Century Gothic" w:hAnsi="Century Gothic" w:cs="Century Gothic"/>
          <w:b/>
          <w:bCs/>
          <w:sz w:val="18"/>
          <w:szCs w:val="18"/>
        </w:rPr>
        <w:t xml:space="preserve">Affiche officielle de l’événement </w:t>
      </w:r>
      <w:r w:rsidRPr="00F76E76">
        <w:rPr>
          <w:rFonts w:ascii="Century Gothic" w:hAnsi="Century Gothic" w:cs="Century Gothic"/>
          <w:sz w:val="18"/>
          <w:szCs w:val="18"/>
        </w:rPr>
        <w:t>(</w:t>
      </w:r>
      <w:r>
        <w:rPr>
          <w:rFonts w:ascii="Century Gothic" w:hAnsi="Century Gothic" w:cs="Century Gothic"/>
          <w:sz w:val="18"/>
          <w:szCs w:val="18"/>
        </w:rPr>
        <w:t>à venir en septembre)</w:t>
      </w:r>
    </w:p>
    <w:p w:rsidR="003B389D" w:rsidRDefault="003B389D" w:rsidP="00F76E76">
      <w:pPr>
        <w:pStyle w:val="ListParagraph"/>
        <w:ind w:left="1065"/>
        <w:rPr>
          <w:rFonts w:ascii="Century Gothic" w:hAnsi="Century Gothic" w:cs="Century Gothic"/>
          <w:sz w:val="18"/>
          <w:szCs w:val="18"/>
        </w:rPr>
      </w:pPr>
    </w:p>
    <w:p w:rsidR="003B389D" w:rsidRPr="00F76E76" w:rsidRDefault="003B389D" w:rsidP="00F76E76">
      <w:pPr>
        <w:pStyle w:val="ListParagraph"/>
        <w:numPr>
          <w:ilvl w:val="0"/>
          <w:numId w:val="2"/>
        </w:numPr>
        <w:rPr>
          <w:rFonts w:ascii="Century Gothic" w:hAnsi="Century Gothic" w:cs="Century Gothic"/>
          <w:sz w:val="18"/>
          <w:szCs w:val="18"/>
        </w:rPr>
      </w:pPr>
      <w:r w:rsidRPr="00F76E76">
        <w:rPr>
          <w:rFonts w:ascii="Century Gothic" w:hAnsi="Century Gothic" w:cs="Century Gothic"/>
          <w:b/>
          <w:bCs/>
          <w:sz w:val="18"/>
          <w:szCs w:val="18"/>
        </w:rPr>
        <w:t xml:space="preserve">3 formats d’encarts proposés : </w:t>
      </w:r>
      <w:r w:rsidRPr="00F76E76">
        <w:rPr>
          <w:rFonts w:ascii="Century Gothic" w:hAnsi="Century Gothic" w:cs="Century Gothic"/>
          <w:sz w:val="18"/>
          <w:szCs w:val="18"/>
        </w:rPr>
        <w:t>(développement d’autres formats sur demande)</w:t>
      </w:r>
    </w:p>
    <w:p w:rsidR="003B389D" w:rsidRDefault="003B389D" w:rsidP="00F76E76">
      <w:pPr>
        <w:pStyle w:val="ListParagraph"/>
        <w:ind w:left="1065"/>
        <w:rPr>
          <w:rFonts w:ascii="Century Gothic" w:hAnsi="Century Gothic" w:cs="Century Gothic"/>
          <w:sz w:val="18"/>
          <w:szCs w:val="18"/>
        </w:rPr>
      </w:pPr>
      <w:r>
        <w:rPr>
          <w:rFonts w:ascii="Century Gothic" w:hAnsi="Century Gothic" w:cs="Century Gothic"/>
          <w:sz w:val="18"/>
          <w:szCs w:val="18"/>
        </w:rPr>
        <w:t>Disponibles en français et en anglais</w:t>
      </w:r>
    </w:p>
    <w:p w:rsidR="003B389D" w:rsidRDefault="003B389D" w:rsidP="00F76E76">
      <w:pPr>
        <w:pStyle w:val="ListParagraph"/>
        <w:ind w:left="1065"/>
        <w:rPr>
          <w:rFonts w:ascii="Century Gothic" w:hAnsi="Century Gothic" w:cs="Century Gothic"/>
          <w:sz w:val="18"/>
          <w:szCs w:val="18"/>
        </w:rPr>
      </w:pPr>
      <w:r w:rsidRPr="00F76E76">
        <w:rPr>
          <w:rFonts w:ascii="Century Gothic" w:hAnsi="Century Gothic" w:cs="Century Gothic"/>
          <w:sz w:val="18"/>
          <w:szCs w:val="18"/>
        </w:rPr>
        <w:object w:dxaOrig="2400" w:dyaOrig="9000">
          <v:shape id="_x0000_i1032" type="#_x0000_t75" style="width:1in;height:270pt" o:ole="">
            <v:imagedata r:id="rId25" o:title=""/>
          </v:shape>
          <o:OLEObject Type="Embed" ProgID="AcroExch.Document.7" ShapeID="_x0000_i1032" DrawAspect="Content" ObjectID="_1410090534" r:id="rId26"/>
        </w:object>
      </w:r>
      <w:r>
        <w:rPr>
          <w:rFonts w:ascii="Century Gothic" w:hAnsi="Century Gothic" w:cs="Century Gothic"/>
          <w:sz w:val="18"/>
          <w:szCs w:val="18"/>
        </w:rPr>
        <w:t xml:space="preserve">  </w:t>
      </w:r>
      <w:r w:rsidRPr="00F76E76">
        <w:rPr>
          <w:rFonts w:ascii="Century Gothic" w:hAnsi="Century Gothic" w:cs="Century Gothic"/>
          <w:sz w:val="18"/>
          <w:szCs w:val="18"/>
        </w:rPr>
        <w:object w:dxaOrig="3750" w:dyaOrig="3000">
          <v:shape id="_x0000_i1033" type="#_x0000_t75" style="width:125.25pt;height:100.5pt" o:ole="">
            <v:imagedata r:id="rId27" o:title=""/>
          </v:shape>
          <o:OLEObject Type="Embed" ProgID="AcroExch.Document.7" ShapeID="_x0000_i1033" DrawAspect="Content" ObjectID="_1410090535" r:id="rId28"/>
        </w:object>
      </w:r>
      <w:r w:rsidRPr="00F76E76">
        <w:rPr>
          <w:rFonts w:ascii="Century Gothic" w:hAnsi="Century Gothic" w:cs="Century Gothic"/>
          <w:sz w:val="18"/>
          <w:szCs w:val="18"/>
        </w:rPr>
        <w:object w:dxaOrig="10920" w:dyaOrig="1350">
          <v:shape id="_x0000_i1034" type="#_x0000_t75" style="width:442.5pt;height:55.5pt" o:ole="">
            <v:imagedata r:id="rId29" o:title=""/>
          </v:shape>
          <o:OLEObject Type="Embed" ProgID="AcroExch.Document.7" ShapeID="_x0000_i1034" DrawAspect="Content" ObjectID="_1410090536" r:id="rId30"/>
        </w:object>
      </w:r>
    </w:p>
    <w:p w:rsidR="003B389D" w:rsidRDefault="003B389D" w:rsidP="00F76E76">
      <w:pPr>
        <w:pStyle w:val="ListParagraph"/>
        <w:ind w:left="1065"/>
        <w:rPr>
          <w:rFonts w:ascii="Century Gothic" w:hAnsi="Century Gothic" w:cs="Century Gothic"/>
          <w:sz w:val="18"/>
          <w:szCs w:val="18"/>
        </w:rPr>
      </w:pPr>
    </w:p>
    <w:p w:rsidR="003B389D" w:rsidRDefault="003B389D" w:rsidP="00F76E76">
      <w:pPr>
        <w:pStyle w:val="ListParagraph"/>
        <w:ind w:left="1065"/>
        <w:rPr>
          <w:rFonts w:ascii="Century Gothic" w:hAnsi="Century Gothic" w:cs="Century Gothic"/>
          <w:sz w:val="18"/>
          <w:szCs w:val="18"/>
        </w:rPr>
      </w:pPr>
    </w:p>
    <w:p w:rsidR="003B389D" w:rsidRDefault="003B389D">
      <w:pPr>
        <w:rPr>
          <w:rFonts w:ascii="Century Gothic" w:hAnsi="Century Gothic" w:cs="Century Gothic"/>
          <w:sz w:val="18"/>
          <w:szCs w:val="18"/>
        </w:rPr>
      </w:pPr>
    </w:p>
    <w:p w:rsidR="003B389D" w:rsidRPr="00313FDF" w:rsidRDefault="003B389D">
      <w:pPr>
        <w:rPr>
          <w:rFonts w:ascii="Century Gothic" w:hAnsi="Century Gothic" w:cs="Century Gothic"/>
          <w:sz w:val="18"/>
          <w:szCs w:val="18"/>
        </w:rPr>
      </w:pPr>
    </w:p>
    <w:p w:rsidR="003B389D" w:rsidRPr="00F76E76" w:rsidRDefault="003B389D" w:rsidP="00F76E76">
      <w:pPr>
        <w:pStyle w:val="ListParagraph"/>
        <w:numPr>
          <w:ilvl w:val="0"/>
          <w:numId w:val="6"/>
        </w:numPr>
        <w:rPr>
          <w:rFonts w:ascii="Century Gothic" w:hAnsi="Century Gothic" w:cs="Century Gothic"/>
          <w:b/>
          <w:bCs/>
          <w:sz w:val="18"/>
          <w:szCs w:val="18"/>
          <w:highlight w:val="yellow"/>
        </w:rPr>
      </w:pPr>
      <w:r w:rsidRPr="00F76E76">
        <w:rPr>
          <w:rFonts w:ascii="Century Gothic" w:hAnsi="Century Gothic" w:cs="Century Gothic"/>
          <w:b/>
          <w:bCs/>
          <w:sz w:val="18"/>
          <w:szCs w:val="18"/>
          <w:highlight w:val="yellow"/>
        </w:rPr>
        <w:t xml:space="preserve">Bannières web animées. 3 formats standards proposés : </w:t>
      </w:r>
    </w:p>
    <w:p w:rsidR="003B389D" w:rsidRPr="00F76E76" w:rsidRDefault="003B389D">
      <w:pPr>
        <w:rPr>
          <w:rFonts w:ascii="Century Gothic" w:hAnsi="Century Gothic" w:cs="Century Gothic"/>
          <w:b/>
          <w:bCs/>
          <w:sz w:val="18"/>
          <w:szCs w:val="18"/>
        </w:rPr>
      </w:pPr>
    </w:p>
    <w:p w:rsidR="003B389D" w:rsidRDefault="003B389D" w:rsidP="00F76E76">
      <w:pPr>
        <w:pStyle w:val="ListParagraph"/>
        <w:numPr>
          <w:ilvl w:val="0"/>
          <w:numId w:val="6"/>
        </w:numPr>
        <w:rPr>
          <w:rFonts w:ascii="Century Gothic" w:hAnsi="Century Gothic" w:cs="Century Gothic"/>
          <w:b/>
          <w:bCs/>
          <w:sz w:val="18"/>
          <w:szCs w:val="18"/>
        </w:rPr>
      </w:pPr>
      <w:r w:rsidRPr="00BB5D05">
        <w:rPr>
          <w:rFonts w:ascii="Century Gothic" w:hAnsi="Century Gothic" w:cs="Century Gothic"/>
          <w:b/>
          <w:bCs/>
          <w:sz w:val="18"/>
          <w:szCs w:val="18"/>
        </w:rPr>
        <w:t>Signatures e-mail animées Français/Anglais</w:t>
      </w:r>
      <w:r>
        <w:rPr>
          <w:rFonts w:ascii="Century Gothic" w:hAnsi="Century Gothic" w:cs="Century Gothic"/>
          <w:b/>
          <w:bCs/>
          <w:sz w:val="18"/>
          <w:szCs w:val="18"/>
        </w:rPr>
        <w:t xml:space="preserve"> </w:t>
      </w:r>
    </w:p>
    <w:p w:rsidR="003B389D" w:rsidRPr="00BB5D05" w:rsidRDefault="003B389D" w:rsidP="00BB5D05">
      <w:pPr>
        <w:pStyle w:val="ListParagraph"/>
        <w:rPr>
          <w:rFonts w:ascii="Century Gothic" w:hAnsi="Century Gothic" w:cs="Century Gothic"/>
          <w:b/>
          <w:bCs/>
          <w:sz w:val="18"/>
          <w:szCs w:val="18"/>
        </w:rPr>
      </w:pPr>
    </w:p>
    <w:p w:rsidR="003B389D" w:rsidRDefault="003B389D" w:rsidP="00BB5D05">
      <w:pPr>
        <w:pStyle w:val="ListParagraph"/>
        <w:rPr>
          <w:rFonts w:ascii="Century Gothic" w:hAnsi="Century Gothic" w:cs="Century Gothic"/>
          <w:b/>
          <w:bCs/>
          <w:sz w:val="18"/>
          <w:szCs w:val="18"/>
        </w:rPr>
      </w:pPr>
      <w:r w:rsidRPr="00225E89">
        <w:rPr>
          <w:noProof/>
          <w:lang w:eastAsia="fr-FR"/>
        </w:rPr>
        <w:pict>
          <v:shape id="Image 9" o:spid="_x0000_i1035" type="#_x0000_t75" style="width:400.5pt;height:57.75pt;visibility:visible">
            <v:imagedata r:id="rId31" o:title="" croptop="5757f" cropbottom="52332f" cropleft="493f" cropright="35950f"/>
          </v:shape>
        </w:pict>
      </w:r>
    </w:p>
    <w:p w:rsidR="003B389D" w:rsidRPr="00BB5D05" w:rsidRDefault="003B389D" w:rsidP="00BB5D05">
      <w:pPr>
        <w:pStyle w:val="ListParagraph"/>
        <w:rPr>
          <w:rFonts w:ascii="Century Gothic" w:hAnsi="Century Gothic" w:cs="Century Gothic"/>
          <w:b/>
          <w:bCs/>
          <w:sz w:val="18"/>
          <w:szCs w:val="18"/>
        </w:rPr>
      </w:pPr>
      <w:r w:rsidRPr="00225E89">
        <w:rPr>
          <w:noProof/>
          <w:lang w:eastAsia="fr-FR"/>
        </w:rPr>
        <w:pict>
          <v:shape id="Image 8" o:spid="_x0000_i1036" type="#_x0000_t75" style="width:400.5pt;height:52.5pt;visibility:visible">
            <v:imagedata r:id="rId32" o:title="" croptop="5865f" cropbottom="52252f" cropleft="429f" cropright="35954f"/>
          </v:shape>
        </w:pict>
      </w:r>
    </w:p>
    <w:p w:rsidR="003B389D" w:rsidRDefault="003B389D">
      <w:pPr>
        <w:rPr>
          <w:rFonts w:ascii="Century Gothic" w:hAnsi="Century Gothic" w:cs="Century Gothic"/>
          <w:sz w:val="18"/>
          <w:szCs w:val="18"/>
        </w:rPr>
      </w:pPr>
    </w:p>
    <w:p w:rsidR="003B389D" w:rsidRPr="00313FDF" w:rsidRDefault="003B389D">
      <w:pPr>
        <w:rPr>
          <w:rFonts w:ascii="Century Gothic" w:hAnsi="Century Gothic" w:cs="Century Gothic"/>
          <w:sz w:val="18"/>
          <w:szCs w:val="18"/>
        </w:rPr>
      </w:pPr>
    </w:p>
    <w:p w:rsidR="003B389D" w:rsidRPr="00BB5D05" w:rsidRDefault="003B389D" w:rsidP="00BB5D05">
      <w:pPr>
        <w:pStyle w:val="ListParagraph"/>
        <w:numPr>
          <w:ilvl w:val="0"/>
          <w:numId w:val="6"/>
        </w:numPr>
        <w:rPr>
          <w:rFonts w:ascii="Century Gothic" w:hAnsi="Century Gothic" w:cs="Century Gothic"/>
          <w:sz w:val="18"/>
          <w:szCs w:val="18"/>
          <w:highlight w:val="yellow"/>
        </w:rPr>
      </w:pPr>
      <w:r w:rsidRPr="00BB5D05">
        <w:rPr>
          <w:rFonts w:ascii="Century Gothic" w:hAnsi="Century Gothic" w:cs="Century Gothic"/>
          <w:sz w:val="18"/>
          <w:szCs w:val="18"/>
          <w:highlight w:val="yellow"/>
        </w:rPr>
        <w:t>Logo « Partenaire World Forum Lille »  + Logo « Grand Partenaire  WFL »</w:t>
      </w:r>
    </w:p>
    <w:p w:rsidR="003B389D" w:rsidRPr="00BB5D05" w:rsidRDefault="003B389D" w:rsidP="00BB5D05">
      <w:pPr>
        <w:pStyle w:val="ListParagraph"/>
        <w:rPr>
          <w:rFonts w:ascii="Century Gothic" w:hAnsi="Century Gothic" w:cs="Century Gothic"/>
          <w:sz w:val="18"/>
          <w:szCs w:val="18"/>
        </w:rPr>
      </w:pPr>
    </w:p>
    <w:p w:rsidR="003B389D" w:rsidRPr="00313FDF" w:rsidRDefault="003B389D">
      <w:pPr>
        <w:rPr>
          <w:rFonts w:ascii="Century Gothic" w:hAnsi="Century Gothic" w:cs="Century Gothic"/>
          <w:sz w:val="18"/>
          <w:szCs w:val="18"/>
        </w:rPr>
      </w:pPr>
    </w:p>
    <w:p w:rsidR="003B389D" w:rsidRDefault="003B389D">
      <w:pPr>
        <w:rPr>
          <w:rFonts w:ascii="Century Gothic" w:hAnsi="Century Gothic" w:cs="Century Gothic"/>
          <w:sz w:val="18"/>
          <w:szCs w:val="18"/>
        </w:rPr>
      </w:pPr>
      <w:r>
        <w:rPr>
          <w:rFonts w:ascii="Century Gothic" w:hAnsi="Century Gothic" w:cs="Century Gothic"/>
          <w:sz w:val="18"/>
          <w:szCs w:val="18"/>
        </w:rPr>
        <w:br w:type="page"/>
      </w:r>
    </w:p>
    <w:p w:rsidR="003B389D" w:rsidRPr="00B41987" w:rsidRDefault="003B389D" w:rsidP="00B41987">
      <w:pPr>
        <w:jc w:val="center"/>
        <w:rPr>
          <w:rFonts w:ascii="Century Gothic" w:hAnsi="Century Gothic" w:cs="Century Gothic"/>
          <w:b/>
          <w:bCs/>
          <w:sz w:val="20"/>
          <w:szCs w:val="20"/>
          <w:u w:val="single"/>
        </w:rPr>
      </w:pPr>
      <w:r w:rsidRPr="00B41987">
        <w:rPr>
          <w:rFonts w:ascii="Century Gothic" w:hAnsi="Century Gothic" w:cs="Century Gothic"/>
          <w:b/>
          <w:bCs/>
          <w:sz w:val="20"/>
          <w:szCs w:val="20"/>
          <w:u w:val="single"/>
        </w:rPr>
        <w:t>Nous retrouver sur les réseaux sociaux :</w:t>
      </w:r>
    </w:p>
    <w:p w:rsidR="003B389D" w:rsidRPr="00313FDF" w:rsidRDefault="003B389D">
      <w:pPr>
        <w:rPr>
          <w:rFonts w:ascii="Century Gothic" w:hAnsi="Century Gothic" w:cs="Century Gothic"/>
          <w:sz w:val="18"/>
          <w:szCs w:val="18"/>
        </w:rPr>
      </w:pPr>
      <w:r w:rsidRPr="00313FDF">
        <w:rPr>
          <w:rFonts w:ascii="Century Gothic" w:hAnsi="Century Gothic" w:cs="Century Gothic"/>
          <w:sz w:val="18"/>
          <w:szCs w:val="18"/>
        </w:rPr>
        <w:t>Vous êtes sur ces réseaux sociaux ? construisons ensemble notre communauté de l’économie responsable !</w:t>
      </w:r>
    </w:p>
    <w:p w:rsidR="003B389D" w:rsidRDefault="003B389D" w:rsidP="00860B48">
      <w:pPr>
        <w:pStyle w:val="ListParagraph"/>
        <w:numPr>
          <w:ilvl w:val="0"/>
          <w:numId w:val="1"/>
        </w:numPr>
        <w:rPr>
          <w:rFonts w:ascii="Century Gothic" w:hAnsi="Century Gothic" w:cs="Century Gothic"/>
          <w:sz w:val="18"/>
          <w:szCs w:val="18"/>
        </w:rPr>
      </w:pPr>
      <w:r w:rsidRPr="00F74477">
        <w:rPr>
          <w:rFonts w:ascii="Century Gothic" w:hAnsi="Century Gothic" w:cs="Century Gothic"/>
          <w:b/>
          <w:bCs/>
          <w:sz w:val="18"/>
          <w:szCs w:val="18"/>
        </w:rPr>
        <w:t>Twitter :</w:t>
      </w:r>
      <w:r w:rsidRPr="00313FDF">
        <w:rPr>
          <w:rFonts w:ascii="Century Gothic" w:hAnsi="Century Gothic" w:cs="Century Gothic"/>
          <w:sz w:val="18"/>
          <w:szCs w:val="18"/>
        </w:rPr>
        <w:t xml:space="preserve"> On y relaye nos communiqués de presse, les actualités de nos partenaires et anciens intervenants, les Bonnes Pratiques qu’on peut repérer dans la presse internationale, nous sommes en relation avec de nombreux journalistes, experts RSE, réseaux internationaux, anciens intervenants … = toute une communauté de followers experts de nos problématiques ! Aidez-nous à renforcer notre popularité et notoriété en retweetant nos posts et en commentant en live nos événements #WorldForumLille ! </w:t>
      </w:r>
    </w:p>
    <w:p w:rsidR="003B389D" w:rsidRDefault="003B389D" w:rsidP="00F74477">
      <w:pPr>
        <w:pStyle w:val="ListParagraph"/>
        <w:rPr>
          <w:rFonts w:ascii="Century Gothic" w:hAnsi="Century Gothic" w:cs="Century Gothic"/>
          <w:sz w:val="18"/>
          <w:szCs w:val="18"/>
        </w:rPr>
      </w:pPr>
    </w:p>
    <w:p w:rsidR="003B389D" w:rsidRDefault="003B389D" w:rsidP="00B41987">
      <w:pPr>
        <w:pStyle w:val="ListParagraph"/>
        <w:numPr>
          <w:ilvl w:val="0"/>
          <w:numId w:val="1"/>
        </w:numPr>
        <w:rPr>
          <w:rFonts w:ascii="Century Gothic" w:hAnsi="Century Gothic" w:cs="Century Gothic"/>
          <w:sz w:val="18"/>
          <w:szCs w:val="18"/>
        </w:rPr>
      </w:pPr>
      <w:r w:rsidRPr="00F74477">
        <w:rPr>
          <w:rFonts w:ascii="Century Gothic" w:hAnsi="Century Gothic" w:cs="Century Gothic"/>
          <w:b/>
          <w:bCs/>
          <w:sz w:val="18"/>
          <w:szCs w:val="18"/>
        </w:rPr>
        <w:t xml:space="preserve">Facebook </w:t>
      </w:r>
      <w:r w:rsidRPr="00F74477">
        <w:rPr>
          <w:rFonts w:ascii="Century Gothic" w:hAnsi="Century Gothic" w:cs="Century Gothic"/>
          <w:sz w:val="18"/>
          <w:szCs w:val="18"/>
        </w:rPr>
        <w:t xml:space="preserve"> + page événement dédiée : rejoignez notre événement, indiquez que vous venez, partagez l’événement avec vos contacts, venez suivre toute l’info en image, vidéos et citations, pour suivre en direct la construction de l’événement et découvrir les nouvelles de notre « communauté » de partenaires, anciens intervenants. Sur notre page facebook, nous vous invitons également à lire les articles que nous vous recommandons pour approfondir nos thématiques de l’année. On vous fait vivre aussi tous nos déplacements au Brésil ou ailleurs ;-) </w:t>
      </w:r>
    </w:p>
    <w:p w:rsidR="003B389D" w:rsidRPr="00F74477" w:rsidRDefault="003B389D" w:rsidP="00F74477">
      <w:pPr>
        <w:pStyle w:val="ListParagraph"/>
        <w:rPr>
          <w:rFonts w:ascii="Century Gothic" w:hAnsi="Century Gothic" w:cs="Century Gothic"/>
          <w:sz w:val="18"/>
          <w:szCs w:val="18"/>
        </w:rPr>
      </w:pPr>
    </w:p>
    <w:p w:rsidR="003B389D" w:rsidRPr="00313FDF" w:rsidRDefault="003B389D" w:rsidP="00860B48">
      <w:pPr>
        <w:pStyle w:val="ListParagraph"/>
        <w:numPr>
          <w:ilvl w:val="0"/>
          <w:numId w:val="1"/>
        </w:numPr>
        <w:rPr>
          <w:rFonts w:ascii="Century Gothic" w:hAnsi="Century Gothic" w:cs="Century Gothic"/>
          <w:sz w:val="18"/>
          <w:szCs w:val="18"/>
        </w:rPr>
      </w:pPr>
      <w:r w:rsidRPr="00F74477">
        <w:rPr>
          <w:rFonts w:ascii="Century Gothic" w:hAnsi="Century Gothic" w:cs="Century Gothic"/>
          <w:b/>
          <w:bCs/>
          <w:sz w:val="18"/>
          <w:szCs w:val="18"/>
        </w:rPr>
        <w:t>Linked In</w:t>
      </w:r>
      <w:r w:rsidRPr="00313FDF">
        <w:rPr>
          <w:rFonts w:ascii="Century Gothic" w:hAnsi="Century Gothic" w:cs="Century Gothic"/>
          <w:sz w:val="18"/>
          <w:szCs w:val="18"/>
        </w:rPr>
        <w:t xml:space="preserve"> : suivez notre page, rentrez en contact avec nous (Solen Lombard / Climène Koechlin / Maël Lagadec / Alice ?) ; rédigez une recommandation sur notre « service » événement (déjà 9 recommandation d’anciens intervenants !) ; suivez notre page Linked In pour être au courant des nouveautés en temps réel. </w:t>
      </w:r>
    </w:p>
    <w:p w:rsidR="003B389D" w:rsidRDefault="003B389D" w:rsidP="00F74477">
      <w:pPr>
        <w:pStyle w:val="ListParagraph"/>
        <w:rPr>
          <w:rFonts w:ascii="Century Gothic" w:hAnsi="Century Gothic" w:cs="Century Gothic"/>
          <w:sz w:val="18"/>
          <w:szCs w:val="18"/>
        </w:rPr>
      </w:pPr>
    </w:p>
    <w:p w:rsidR="003B389D" w:rsidRPr="00F74477" w:rsidRDefault="003B389D" w:rsidP="00F74477">
      <w:pPr>
        <w:pStyle w:val="ListParagraph"/>
        <w:numPr>
          <w:ilvl w:val="0"/>
          <w:numId w:val="1"/>
        </w:numPr>
        <w:rPr>
          <w:rFonts w:ascii="Century Gothic" w:hAnsi="Century Gothic" w:cs="Century Gothic"/>
          <w:sz w:val="18"/>
          <w:szCs w:val="18"/>
          <w:highlight w:val="yellow"/>
        </w:rPr>
      </w:pPr>
      <w:r w:rsidRPr="00F74477">
        <w:rPr>
          <w:rFonts w:ascii="Century Gothic" w:hAnsi="Century Gothic" w:cs="Century Gothic"/>
          <w:b/>
          <w:bCs/>
          <w:sz w:val="18"/>
          <w:szCs w:val="18"/>
          <w:highlight w:val="yellow"/>
        </w:rPr>
        <w:t>Sustain@Work</w:t>
      </w:r>
      <w:r w:rsidRPr="00F74477">
        <w:rPr>
          <w:rFonts w:ascii="Century Gothic" w:hAnsi="Century Gothic" w:cs="Century Gothic"/>
          <w:sz w:val="18"/>
          <w:szCs w:val="18"/>
          <w:highlight w:val="yellow"/>
        </w:rPr>
        <w:t> :</w:t>
      </w:r>
    </w:p>
    <w:p w:rsidR="003B389D" w:rsidRDefault="003B389D" w:rsidP="00B41987">
      <w:pPr>
        <w:pStyle w:val="ListParagraph"/>
        <w:rPr>
          <w:rFonts w:ascii="Century Gothic" w:hAnsi="Century Gothic" w:cs="Century Gothic"/>
          <w:sz w:val="18"/>
          <w:szCs w:val="18"/>
        </w:rPr>
      </w:pPr>
    </w:p>
    <w:p w:rsidR="003B389D" w:rsidRDefault="003B389D" w:rsidP="00B41987">
      <w:pPr>
        <w:pStyle w:val="ListParagraph"/>
        <w:rPr>
          <w:rFonts w:ascii="Century Gothic" w:hAnsi="Century Gothic" w:cs="Century Gothic"/>
          <w:sz w:val="18"/>
          <w:szCs w:val="18"/>
        </w:rPr>
      </w:pPr>
    </w:p>
    <w:p w:rsidR="003B389D" w:rsidRPr="00313FDF" w:rsidRDefault="003B389D" w:rsidP="00860B48">
      <w:pPr>
        <w:pStyle w:val="ListParagraph"/>
        <w:numPr>
          <w:ilvl w:val="0"/>
          <w:numId w:val="1"/>
        </w:numPr>
        <w:rPr>
          <w:rFonts w:ascii="Century Gothic" w:hAnsi="Century Gothic" w:cs="Century Gothic"/>
          <w:sz w:val="18"/>
          <w:szCs w:val="18"/>
        </w:rPr>
      </w:pPr>
      <w:r w:rsidRPr="00F74477">
        <w:rPr>
          <w:rFonts w:ascii="Century Gothic" w:hAnsi="Century Gothic" w:cs="Century Gothic"/>
          <w:b/>
          <w:bCs/>
          <w:sz w:val="18"/>
          <w:szCs w:val="18"/>
        </w:rPr>
        <w:t>You Tube</w:t>
      </w:r>
      <w:r w:rsidRPr="00313FDF">
        <w:rPr>
          <w:rFonts w:ascii="Century Gothic" w:hAnsi="Century Gothic" w:cs="Century Gothic"/>
          <w:sz w:val="18"/>
          <w:szCs w:val="18"/>
        </w:rPr>
        <w:t> : toutes les vidéos de synthèse des précédentes éditions y sont présentes. Ainsi que les vidéos des trophées de l’économie responsable de Réseau Alliances.</w:t>
      </w:r>
    </w:p>
    <w:p w:rsidR="003B389D" w:rsidRDefault="003B389D" w:rsidP="00B41987">
      <w:pPr>
        <w:pStyle w:val="ListParagraph"/>
        <w:rPr>
          <w:rFonts w:ascii="Century Gothic" w:hAnsi="Century Gothic" w:cs="Century Gothic"/>
          <w:sz w:val="18"/>
          <w:szCs w:val="18"/>
        </w:rPr>
      </w:pPr>
    </w:p>
    <w:p w:rsidR="003B389D" w:rsidRDefault="003B389D" w:rsidP="00B41987">
      <w:pPr>
        <w:pStyle w:val="ListParagraph"/>
        <w:rPr>
          <w:rFonts w:ascii="Century Gothic" w:hAnsi="Century Gothic" w:cs="Century Gothic"/>
          <w:sz w:val="18"/>
          <w:szCs w:val="18"/>
        </w:rPr>
      </w:pPr>
    </w:p>
    <w:p w:rsidR="003B389D" w:rsidRPr="00F74477" w:rsidRDefault="003B389D" w:rsidP="00860B48">
      <w:pPr>
        <w:pStyle w:val="ListParagraph"/>
        <w:numPr>
          <w:ilvl w:val="0"/>
          <w:numId w:val="1"/>
        </w:numPr>
        <w:rPr>
          <w:rFonts w:ascii="Century Gothic" w:hAnsi="Century Gothic" w:cs="Century Gothic"/>
          <w:sz w:val="18"/>
          <w:szCs w:val="18"/>
          <w:highlight w:val="yellow"/>
        </w:rPr>
      </w:pPr>
      <w:r w:rsidRPr="00F74477">
        <w:rPr>
          <w:rFonts w:ascii="Century Gothic" w:hAnsi="Century Gothic" w:cs="Century Gothic"/>
          <w:sz w:val="18"/>
          <w:szCs w:val="18"/>
          <w:highlight w:val="yellow"/>
        </w:rPr>
        <w:t xml:space="preserve">Slideshare : </w:t>
      </w:r>
    </w:p>
    <w:p w:rsidR="003B389D" w:rsidRPr="00F74477" w:rsidRDefault="003B389D" w:rsidP="00860B48">
      <w:pPr>
        <w:pStyle w:val="ListParagraph"/>
        <w:numPr>
          <w:ilvl w:val="0"/>
          <w:numId w:val="1"/>
        </w:numPr>
        <w:rPr>
          <w:rFonts w:ascii="Century Gothic" w:hAnsi="Century Gothic" w:cs="Century Gothic"/>
          <w:sz w:val="18"/>
          <w:szCs w:val="18"/>
          <w:highlight w:val="yellow"/>
        </w:rPr>
      </w:pPr>
      <w:r w:rsidRPr="00F74477">
        <w:rPr>
          <w:rFonts w:ascii="Century Gothic" w:hAnsi="Century Gothic" w:cs="Century Gothic"/>
          <w:sz w:val="18"/>
          <w:szCs w:val="18"/>
          <w:highlight w:val="yellow"/>
        </w:rPr>
        <w:t>Viadeo</w:t>
      </w:r>
    </w:p>
    <w:p w:rsidR="003B389D" w:rsidRPr="00F74477" w:rsidRDefault="003B389D" w:rsidP="00860B48">
      <w:pPr>
        <w:pStyle w:val="ListParagraph"/>
        <w:numPr>
          <w:ilvl w:val="0"/>
          <w:numId w:val="1"/>
        </w:numPr>
        <w:rPr>
          <w:rFonts w:ascii="Century Gothic" w:hAnsi="Century Gothic" w:cs="Century Gothic"/>
          <w:sz w:val="18"/>
          <w:szCs w:val="18"/>
          <w:highlight w:val="yellow"/>
        </w:rPr>
      </w:pPr>
      <w:r w:rsidRPr="00F74477">
        <w:rPr>
          <w:rFonts w:ascii="Century Gothic" w:hAnsi="Century Gothic" w:cs="Century Gothic"/>
          <w:sz w:val="18"/>
          <w:szCs w:val="18"/>
          <w:highlight w:val="yellow"/>
        </w:rPr>
        <w:t>Wizness</w:t>
      </w:r>
    </w:p>
    <w:sectPr w:rsidR="003B389D" w:rsidRPr="00F74477" w:rsidSect="00BE54E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F70DD"/>
    <w:multiLevelType w:val="hybridMultilevel"/>
    <w:tmpl w:val="E12AA618"/>
    <w:lvl w:ilvl="0" w:tplc="287A2342">
      <w:numFmt w:val="bullet"/>
      <w:lvlText w:val="-"/>
      <w:lvlJc w:val="left"/>
      <w:pPr>
        <w:ind w:left="1080" w:hanging="360"/>
      </w:pPr>
      <w:rPr>
        <w:rFonts w:ascii="Century Gothic" w:eastAsia="Times New Roman" w:hAnsi="Century Gothic"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cs="Wingdings" w:hint="default"/>
      </w:rPr>
    </w:lvl>
    <w:lvl w:ilvl="3" w:tplc="040C0001" w:tentative="1">
      <w:start w:val="1"/>
      <w:numFmt w:val="bullet"/>
      <w:lvlText w:val=""/>
      <w:lvlJc w:val="left"/>
      <w:pPr>
        <w:ind w:left="3240" w:hanging="360"/>
      </w:pPr>
      <w:rPr>
        <w:rFonts w:ascii="Symbol" w:hAnsi="Symbol" w:cs="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cs="Wingdings" w:hint="default"/>
      </w:rPr>
    </w:lvl>
    <w:lvl w:ilvl="6" w:tplc="040C0001" w:tentative="1">
      <w:start w:val="1"/>
      <w:numFmt w:val="bullet"/>
      <w:lvlText w:val=""/>
      <w:lvlJc w:val="left"/>
      <w:pPr>
        <w:ind w:left="5400" w:hanging="360"/>
      </w:pPr>
      <w:rPr>
        <w:rFonts w:ascii="Symbol" w:hAnsi="Symbol" w:cs="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cs="Wingdings" w:hint="default"/>
      </w:rPr>
    </w:lvl>
  </w:abstractNum>
  <w:abstractNum w:abstractNumId="1">
    <w:nsid w:val="20E100F8"/>
    <w:multiLevelType w:val="hybridMultilevel"/>
    <w:tmpl w:val="63AE7C38"/>
    <w:lvl w:ilvl="0" w:tplc="7ECCC45A">
      <w:start w:val="4"/>
      <w:numFmt w:val="bullet"/>
      <w:lvlText w:val="-"/>
      <w:lvlJc w:val="left"/>
      <w:pPr>
        <w:ind w:left="720" w:hanging="360"/>
      </w:pPr>
      <w:rPr>
        <w:rFonts w:ascii="Century Gothic" w:eastAsia="Times New Roman" w:hAnsi="Century Gothic"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
    <w:nsid w:val="265D0881"/>
    <w:multiLevelType w:val="hybridMultilevel"/>
    <w:tmpl w:val="B608E596"/>
    <w:lvl w:ilvl="0" w:tplc="1CA43A9A">
      <w:numFmt w:val="bullet"/>
      <w:lvlText w:val=""/>
      <w:lvlJc w:val="left"/>
      <w:pPr>
        <w:ind w:left="1065" w:hanging="360"/>
      </w:pPr>
      <w:rPr>
        <w:rFonts w:ascii="Wingdings" w:eastAsia="Times New Roman" w:hAnsi="Wingdings"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cs="Wingdings" w:hint="default"/>
      </w:rPr>
    </w:lvl>
    <w:lvl w:ilvl="3" w:tplc="040C0001" w:tentative="1">
      <w:start w:val="1"/>
      <w:numFmt w:val="bullet"/>
      <w:lvlText w:val=""/>
      <w:lvlJc w:val="left"/>
      <w:pPr>
        <w:ind w:left="3225" w:hanging="360"/>
      </w:pPr>
      <w:rPr>
        <w:rFonts w:ascii="Symbol" w:hAnsi="Symbol" w:cs="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cs="Wingdings" w:hint="default"/>
      </w:rPr>
    </w:lvl>
    <w:lvl w:ilvl="6" w:tplc="040C0001" w:tentative="1">
      <w:start w:val="1"/>
      <w:numFmt w:val="bullet"/>
      <w:lvlText w:val=""/>
      <w:lvlJc w:val="left"/>
      <w:pPr>
        <w:ind w:left="5385" w:hanging="360"/>
      </w:pPr>
      <w:rPr>
        <w:rFonts w:ascii="Symbol" w:hAnsi="Symbol" w:cs="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cs="Wingdings" w:hint="default"/>
      </w:rPr>
    </w:lvl>
  </w:abstractNum>
  <w:abstractNum w:abstractNumId="3">
    <w:nsid w:val="2EC441A5"/>
    <w:multiLevelType w:val="hybridMultilevel"/>
    <w:tmpl w:val="9C88B0C4"/>
    <w:lvl w:ilvl="0" w:tplc="01C079DE">
      <w:numFmt w:val="bullet"/>
      <w:lvlText w:val=""/>
      <w:lvlJc w:val="left"/>
      <w:pPr>
        <w:ind w:left="720" w:hanging="360"/>
      </w:pPr>
      <w:rPr>
        <w:rFonts w:ascii="Wingdings" w:eastAsia="Times New Roman"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4">
    <w:nsid w:val="39263787"/>
    <w:multiLevelType w:val="hybridMultilevel"/>
    <w:tmpl w:val="DC0C7016"/>
    <w:lvl w:ilvl="0" w:tplc="C1C8BC72">
      <w:numFmt w:val="bullet"/>
      <w:lvlText w:val=""/>
      <w:lvlJc w:val="left"/>
      <w:pPr>
        <w:ind w:left="720" w:hanging="360"/>
      </w:pPr>
      <w:rPr>
        <w:rFonts w:ascii="Wingdings" w:eastAsia="Times New Roman" w:hAnsi="Wingdings" w:hint="default"/>
        <w:color w:val="auto"/>
        <w:sz w:val="22"/>
        <w:szCs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
    <w:nsid w:val="54BF5C73"/>
    <w:multiLevelType w:val="hybridMultilevel"/>
    <w:tmpl w:val="0FE63DC0"/>
    <w:lvl w:ilvl="0" w:tplc="040C000B">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num w:numId="1">
    <w:abstractNumId w:val="3"/>
  </w:num>
  <w:num w:numId="2">
    <w:abstractNumId w:val="2"/>
  </w:num>
  <w:num w:numId="3">
    <w:abstractNumId w:val="4"/>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rawingGridHorizontalSpacing w:val="110"/>
  <w:displayHorizontalDrawingGridEvery w:val="2"/>
  <w:displayVertic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0B48"/>
    <w:rsid w:val="000C445C"/>
    <w:rsid w:val="00144368"/>
    <w:rsid w:val="001F1C56"/>
    <w:rsid w:val="00225E89"/>
    <w:rsid w:val="002448D3"/>
    <w:rsid w:val="002476D2"/>
    <w:rsid w:val="002609E9"/>
    <w:rsid w:val="00313FDF"/>
    <w:rsid w:val="003B389D"/>
    <w:rsid w:val="003D5D79"/>
    <w:rsid w:val="004A2CBD"/>
    <w:rsid w:val="004B296B"/>
    <w:rsid w:val="004F32CF"/>
    <w:rsid w:val="005F4D9C"/>
    <w:rsid w:val="00676E2A"/>
    <w:rsid w:val="006B3870"/>
    <w:rsid w:val="006D0147"/>
    <w:rsid w:val="00700695"/>
    <w:rsid w:val="00756E94"/>
    <w:rsid w:val="007B189D"/>
    <w:rsid w:val="007B27A1"/>
    <w:rsid w:val="0080232E"/>
    <w:rsid w:val="00860B48"/>
    <w:rsid w:val="00901DEE"/>
    <w:rsid w:val="00962482"/>
    <w:rsid w:val="00984490"/>
    <w:rsid w:val="009D4770"/>
    <w:rsid w:val="00A2200C"/>
    <w:rsid w:val="00A24C4B"/>
    <w:rsid w:val="00A85E1F"/>
    <w:rsid w:val="00B41987"/>
    <w:rsid w:val="00B74326"/>
    <w:rsid w:val="00BB5D05"/>
    <w:rsid w:val="00BE54EC"/>
    <w:rsid w:val="00E0002E"/>
    <w:rsid w:val="00E05CA6"/>
    <w:rsid w:val="00E47DC2"/>
    <w:rsid w:val="00EB49DF"/>
    <w:rsid w:val="00F74477"/>
    <w:rsid w:val="00F76E76"/>
  </w:rsids>
  <m:mathPr>
    <m:mathFont m:val="Cambria Math"/>
    <m:brkBin m:val="before"/>
    <m:brkBinSub m:val="--"/>
    <m:smallFrac m:val="off"/>
    <m:dispDef/>
    <m:lMargin m:val="0"/>
    <m:rMargin m:val="0"/>
    <m:defJc m:val="centerGroup"/>
    <m:wrapIndent m:val="1440"/>
    <m:intLim m:val="subSup"/>
    <m:naryLim m:val="undOvr"/>
  </m:mathPr>
  <w:uiCompat97To2003/>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0695"/>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60B48"/>
    <w:pPr>
      <w:ind w:left="720"/>
      <w:contextualSpacing/>
    </w:pPr>
  </w:style>
  <w:style w:type="character" w:styleId="Hyperlink">
    <w:name w:val="Hyperlink"/>
    <w:basedOn w:val="DefaultParagraphFont"/>
    <w:uiPriority w:val="99"/>
    <w:rsid w:val="00A2200C"/>
    <w:rPr>
      <w:color w:val="0000FF"/>
      <w:u w:val="single"/>
    </w:rPr>
  </w:style>
  <w:style w:type="paragraph" w:styleId="BalloonText">
    <w:name w:val="Balloon Text"/>
    <w:basedOn w:val="Normal"/>
    <w:link w:val="BalloonTextChar"/>
    <w:uiPriority w:val="99"/>
    <w:semiHidden/>
    <w:rsid w:val="001443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4368"/>
    <w:rPr>
      <w:rFonts w:ascii="Tahoma" w:hAnsi="Tahoma" w:cs="Tahoma"/>
      <w:sz w:val="16"/>
      <w:szCs w:val="16"/>
    </w:rPr>
  </w:style>
  <w:style w:type="paragraph" w:styleId="NormalWeb">
    <w:name w:val="Normal (Web)"/>
    <w:basedOn w:val="Normal"/>
    <w:uiPriority w:val="99"/>
    <w:rsid w:val="00B41987"/>
    <w:pPr>
      <w:spacing w:before="100" w:beforeAutospacing="1" w:after="100" w:afterAutospacing="1" w:line="240" w:lineRule="auto"/>
    </w:pPr>
    <w:rPr>
      <w:rFonts w:ascii="Times New Roman" w:eastAsia="MS Mincho" w:hAnsi="Times New Roman" w:cs="Times New Roman"/>
      <w:sz w:val="24"/>
      <w:szCs w:val="24"/>
      <w:lang w:eastAsia="ja-JP"/>
    </w:rPr>
  </w:style>
  <w:style w:type="character" w:styleId="Strong">
    <w:name w:val="Strong"/>
    <w:basedOn w:val="DefaultParagraphFont"/>
    <w:uiPriority w:val="99"/>
    <w:qFormat/>
    <w:rsid w:val="00B41987"/>
    <w:rPr>
      <w:b/>
      <w:bCs/>
    </w:rPr>
  </w:style>
</w:styles>
</file>

<file path=word/webSettings.xml><?xml version="1.0" encoding="utf-8"?>
<w:webSettings xmlns:r="http://schemas.openxmlformats.org/officeDocument/2006/relationships" xmlns:w="http://schemas.openxmlformats.org/wordprocessingml/2006/main">
  <w:divs>
    <w:div w:id="229735277">
      <w:marLeft w:val="0"/>
      <w:marRight w:val="0"/>
      <w:marTop w:val="0"/>
      <w:marBottom w:val="0"/>
      <w:divBdr>
        <w:top w:val="none" w:sz="0" w:space="0" w:color="auto"/>
        <w:left w:val="none" w:sz="0" w:space="0" w:color="auto"/>
        <w:bottom w:val="none" w:sz="0" w:space="0" w:color="auto"/>
        <w:right w:val="none" w:sz="0" w:space="0" w:color="auto"/>
      </w:divBdr>
    </w:div>
    <w:div w:id="229735278">
      <w:marLeft w:val="0"/>
      <w:marRight w:val="0"/>
      <w:marTop w:val="0"/>
      <w:marBottom w:val="0"/>
      <w:divBdr>
        <w:top w:val="none" w:sz="0" w:space="0" w:color="auto"/>
        <w:left w:val="none" w:sz="0" w:space="0" w:color="auto"/>
        <w:bottom w:val="none" w:sz="0" w:space="0" w:color="auto"/>
        <w:right w:val="none" w:sz="0" w:space="0" w:color="auto"/>
      </w:divBdr>
    </w:div>
    <w:div w:id="2297352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worldforum-lille.org" TargetMode="External"/><Relationship Id="rId13" Type="http://schemas.openxmlformats.org/officeDocument/2006/relationships/image" Target="media/image1.jpeg"/><Relationship Id="rId18" Type="http://schemas.openxmlformats.org/officeDocument/2006/relationships/hyperlink" Target="http://www.worldforum-lille.org" TargetMode="External"/><Relationship Id="rId26"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hyperlink" Target="http://www.worldforum-lille.org" TargetMode="External"/><Relationship Id="rId34" Type="http://schemas.openxmlformats.org/officeDocument/2006/relationships/theme" Target="theme/theme1.xml"/><Relationship Id="rId7" Type="http://schemas.openxmlformats.org/officeDocument/2006/relationships/hyperlink" Target="http://www.reseau-alliances.org" TargetMode="External"/><Relationship Id="rId12" Type="http://schemas.openxmlformats.org/officeDocument/2006/relationships/hyperlink" Target="http://www.youtube.com/watch?v=Nnm_8SAKi8s&amp;feature=g-all-u" TargetMode="External"/><Relationship Id="rId17" Type="http://schemas.openxmlformats.org/officeDocument/2006/relationships/image" Target="media/image5.png"/><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http://www.worldforum-lille.org/fr/edition_2012/vue_d_ensemble" TargetMode="External"/><Relationship Id="rId29"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hyperlink" Target="http://www.reseau-alliances.org" TargetMode="External"/><Relationship Id="rId11" Type="http://schemas.openxmlformats.org/officeDocument/2006/relationships/hyperlink" Target="http://www.reseau-alliances.org/le-reseau-alliances/rapport-dactivite-a-de-developpement-durable.html" TargetMode="External"/><Relationship Id="rId24" Type="http://schemas.openxmlformats.org/officeDocument/2006/relationships/image" Target="media/image7.jpeg"/><Relationship Id="rId32" Type="http://schemas.openxmlformats.org/officeDocument/2006/relationships/image" Target="media/image12.png"/><Relationship Id="rId5" Type="http://schemas.openxmlformats.org/officeDocument/2006/relationships/hyperlink" Target="http://www.worldforum-lille.org" TargetMode="External"/><Relationship Id="rId15" Type="http://schemas.openxmlformats.org/officeDocument/2006/relationships/image" Target="media/image3.jpeg"/><Relationship Id="rId23" Type="http://schemas.openxmlformats.org/officeDocument/2006/relationships/image" Target="media/image6.jpeg"/><Relationship Id="rId28" Type="http://schemas.openxmlformats.org/officeDocument/2006/relationships/oleObject" Target="embeddings/oleObject2.bin"/><Relationship Id="rId10" Type="http://schemas.openxmlformats.org/officeDocument/2006/relationships/hyperlink" Target="http://www.worldforum-lille.org/en/content/download/3641/15236/file/WorldForumLille_plaquettepresentationENG_2012.pdf" TargetMode="External"/><Relationship Id="rId19" Type="http://schemas.openxmlformats.org/officeDocument/2006/relationships/hyperlink" Target="http://www.reseau-alliances.org" TargetMode="External"/><Relationship Id="rId31"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hyperlink" Target="http://www.worldforum-lille.org/fr/content/download/3640/15233/file/WorldForumLille_plaquettepresentationFR_2012.pdf" TargetMode="External"/><Relationship Id="rId14" Type="http://schemas.openxmlformats.org/officeDocument/2006/relationships/image" Target="media/image2.jpeg"/><Relationship Id="rId22" Type="http://schemas.openxmlformats.org/officeDocument/2006/relationships/hyperlink" Target="http://www.worldforum-lille.org" TargetMode="External"/><Relationship Id="rId27" Type="http://schemas.openxmlformats.org/officeDocument/2006/relationships/image" Target="media/image9.emf"/><Relationship Id="rId30"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843</TotalTime>
  <Pages>7</Pages>
  <Words>1665</Words>
  <Characters>9160</Characters>
  <Application>Microsoft Office Outlook</Application>
  <DocSecurity>0</DocSecurity>
  <Lines>0</Lines>
  <Paragraphs>0</Paragraphs>
  <ScaleCrop>false</ScaleCrop>
  <Company>EeC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Lombard Solen</dc:creator>
  <cp:keywords/>
  <dc:description/>
  <cp:lastModifiedBy>Solen</cp:lastModifiedBy>
  <cp:revision>19</cp:revision>
  <dcterms:created xsi:type="dcterms:W3CDTF">2012-07-11T16:03:00Z</dcterms:created>
  <dcterms:modified xsi:type="dcterms:W3CDTF">2012-09-25T13:02:00Z</dcterms:modified>
</cp:coreProperties>
</file>